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3470" w14:textId="77777777" w:rsidR="00E90FA2" w:rsidRPr="009427C4" w:rsidRDefault="004E455A" w:rsidP="003C7746">
      <w:pPr>
        <w:pStyle w:val="EBAKopCalibri24pt"/>
        <w:framePr w:wrap="around" w:x="1569" w:y="2791"/>
        <w:ind w:left="-180"/>
        <w:rPr>
          <w:lang w:val="en-GB"/>
        </w:rPr>
      </w:pPr>
      <w:r w:rsidRPr="009427C4">
        <w:rPr>
          <w:lang w:val="en-GB"/>
        </w:rPr>
        <w:t>Introduction</w:t>
      </w:r>
    </w:p>
    <w:p w14:paraId="64F245B8" w14:textId="3D69A1F3" w:rsidR="00D35A89" w:rsidRPr="009427C4" w:rsidRDefault="00D35A89" w:rsidP="003C7746">
      <w:pPr>
        <w:pStyle w:val="EBACalibri95"/>
        <w:pBdr>
          <w:bottom w:val="single" w:sz="12" w:space="1" w:color="auto"/>
        </w:pBdr>
        <w:ind w:left="-180"/>
        <w:rPr>
          <w:b/>
          <w:i/>
          <w:iCs/>
          <w:sz w:val="24"/>
          <w:szCs w:val="24"/>
          <w:lang w:val="en-GB"/>
        </w:rPr>
      </w:pPr>
    </w:p>
    <w:p w14:paraId="1876B5A8" w14:textId="77777777" w:rsidR="00D35A89" w:rsidRPr="009427C4" w:rsidRDefault="00D35A89" w:rsidP="003C7746">
      <w:pPr>
        <w:pStyle w:val="EBACalibri95"/>
        <w:pBdr>
          <w:bottom w:val="single" w:sz="12" w:space="1" w:color="auto"/>
        </w:pBdr>
        <w:ind w:left="-180"/>
        <w:rPr>
          <w:b/>
          <w:i/>
          <w:iCs/>
          <w:sz w:val="22"/>
          <w:lang w:val="en-GB"/>
        </w:rPr>
      </w:pPr>
    </w:p>
    <w:p w14:paraId="7EA551CA" w14:textId="0802C7E3" w:rsidR="00036483" w:rsidRPr="009427C4" w:rsidRDefault="0001561E" w:rsidP="003C7746">
      <w:pPr>
        <w:pStyle w:val="EBACalibri95"/>
        <w:pBdr>
          <w:bottom w:val="single" w:sz="12" w:space="1" w:color="auto"/>
        </w:pBdr>
        <w:spacing w:after="120"/>
        <w:ind w:left="-180"/>
        <w:contextualSpacing w:val="0"/>
        <w:rPr>
          <w:b/>
          <w:i/>
          <w:iCs/>
          <w:sz w:val="22"/>
          <w:lang w:val="en-GB"/>
        </w:rPr>
      </w:pPr>
      <w:r w:rsidRPr="009427C4">
        <w:rPr>
          <w:b/>
          <w:i/>
          <w:iCs/>
          <w:sz w:val="22"/>
          <w:lang w:val="en-GB"/>
        </w:rPr>
        <w:t xml:space="preserve">Conditions for a grant </w:t>
      </w:r>
      <w:r w:rsidR="000E3F27" w:rsidRPr="009427C4">
        <w:rPr>
          <w:b/>
          <w:i/>
          <w:iCs/>
          <w:sz w:val="22"/>
          <w:lang w:val="en-GB"/>
        </w:rPr>
        <w:t xml:space="preserve">application </w:t>
      </w:r>
      <w:r w:rsidR="00097CD0" w:rsidRPr="009427C4">
        <w:rPr>
          <w:b/>
          <w:i/>
          <w:iCs/>
          <w:sz w:val="22"/>
          <w:lang w:val="en-GB"/>
        </w:rPr>
        <w:t>– please read carefully before submitting</w:t>
      </w:r>
      <w:r w:rsidR="00B2477B" w:rsidRPr="009427C4">
        <w:rPr>
          <w:b/>
          <w:i/>
          <w:iCs/>
          <w:sz w:val="22"/>
          <w:lang w:val="en-GB"/>
        </w:rPr>
        <w:t xml:space="preserve"> a proposal</w:t>
      </w:r>
      <w:r w:rsidR="00036483" w:rsidRPr="009427C4">
        <w:rPr>
          <w:b/>
          <w:i/>
          <w:iCs/>
          <w:sz w:val="22"/>
          <w:lang w:val="en-GB"/>
        </w:rPr>
        <w:t>:</w:t>
      </w:r>
    </w:p>
    <w:p w14:paraId="1636640C" w14:textId="4436A42F" w:rsidR="00856D51" w:rsidRPr="009427C4" w:rsidRDefault="00097CD0" w:rsidP="003C7746">
      <w:pPr>
        <w:pStyle w:val="EBACalibri95"/>
        <w:spacing w:after="120"/>
        <w:ind w:left="-180"/>
        <w:contextualSpacing w:val="0"/>
        <w:rPr>
          <w:iCs/>
          <w:sz w:val="22"/>
          <w:lang w:val="en-GB"/>
        </w:rPr>
      </w:pPr>
      <w:r w:rsidRPr="009427C4">
        <w:rPr>
          <w:iCs/>
          <w:sz w:val="22"/>
          <w:lang w:val="en-GB"/>
        </w:rPr>
        <w:t>Based on the consideration that practical research in the field of blood components, tissues and cells</w:t>
      </w:r>
      <w:r w:rsidR="00895735" w:rsidRPr="009427C4">
        <w:rPr>
          <w:iCs/>
          <w:sz w:val="22"/>
          <w:lang w:val="en-GB"/>
        </w:rPr>
        <w:t xml:space="preserve"> is often excluded from the main research grant</w:t>
      </w:r>
      <w:r w:rsidR="004E308A" w:rsidRPr="009427C4">
        <w:rPr>
          <w:iCs/>
          <w:sz w:val="22"/>
          <w:lang w:val="en-GB"/>
        </w:rPr>
        <w:t>s</w:t>
      </w:r>
      <w:r w:rsidR="00895735" w:rsidRPr="009427C4">
        <w:rPr>
          <w:iCs/>
          <w:sz w:val="22"/>
          <w:lang w:val="en-GB"/>
        </w:rPr>
        <w:t>, t</w:t>
      </w:r>
      <w:r w:rsidR="004641F4" w:rsidRPr="009427C4">
        <w:rPr>
          <w:iCs/>
          <w:sz w:val="22"/>
          <w:lang w:val="en-GB"/>
        </w:rPr>
        <w:t>he EBA</w:t>
      </w:r>
      <w:r w:rsidR="00895735" w:rsidRPr="009427C4">
        <w:rPr>
          <w:iCs/>
          <w:sz w:val="22"/>
          <w:lang w:val="en-GB"/>
        </w:rPr>
        <w:t xml:space="preserve"> </w:t>
      </w:r>
      <w:r w:rsidR="00C75E5D" w:rsidRPr="009427C4">
        <w:rPr>
          <w:iCs/>
          <w:sz w:val="22"/>
          <w:lang w:val="en-GB"/>
        </w:rPr>
        <w:t xml:space="preserve">has decided it </w:t>
      </w:r>
      <w:r w:rsidR="00895735" w:rsidRPr="009427C4">
        <w:rPr>
          <w:iCs/>
          <w:sz w:val="22"/>
          <w:lang w:val="en-GB"/>
        </w:rPr>
        <w:t>will</w:t>
      </w:r>
      <w:r w:rsidR="004641F4" w:rsidRPr="009427C4">
        <w:rPr>
          <w:iCs/>
          <w:sz w:val="22"/>
          <w:lang w:val="en-GB"/>
        </w:rPr>
        <w:t xml:space="preserve"> </w:t>
      </w:r>
      <w:r w:rsidR="00FC59A2" w:rsidRPr="009427C4">
        <w:rPr>
          <w:iCs/>
          <w:sz w:val="22"/>
          <w:lang w:val="en-GB"/>
        </w:rPr>
        <w:t xml:space="preserve">annually </w:t>
      </w:r>
      <w:r w:rsidR="004641F4" w:rsidRPr="009427C4">
        <w:rPr>
          <w:iCs/>
          <w:sz w:val="22"/>
          <w:lang w:val="en-GB"/>
        </w:rPr>
        <w:t xml:space="preserve">consider a grant </w:t>
      </w:r>
      <w:r w:rsidR="00FC59A2" w:rsidRPr="009427C4">
        <w:rPr>
          <w:iCs/>
          <w:sz w:val="22"/>
          <w:lang w:val="en-GB"/>
        </w:rPr>
        <w:t xml:space="preserve">for </w:t>
      </w:r>
      <w:r w:rsidR="004641F4" w:rsidRPr="009427C4">
        <w:rPr>
          <w:iCs/>
          <w:sz w:val="22"/>
          <w:lang w:val="en-GB"/>
        </w:rPr>
        <w:t xml:space="preserve">practical </w:t>
      </w:r>
      <w:r w:rsidR="00FC59A2" w:rsidRPr="009427C4">
        <w:rPr>
          <w:iCs/>
          <w:sz w:val="22"/>
          <w:lang w:val="en-GB"/>
        </w:rPr>
        <w:t xml:space="preserve">research </w:t>
      </w:r>
      <w:r w:rsidR="009D68BC" w:rsidRPr="009427C4">
        <w:rPr>
          <w:iCs/>
          <w:sz w:val="22"/>
          <w:lang w:val="en-GB"/>
        </w:rPr>
        <w:t>and</w:t>
      </w:r>
      <w:r w:rsidR="00FC59A2" w:rsidRPr="009427C4">
        <w:rPr>
          <w:iCs/>
          <w:sz w:val="22"/>
          <w:lang w:val="en-GB"/>
        </w:rPr>
        <w:t xml:space="preserve"> </w:t>
      </w:r>
      <w:r w:rsidR="00FA06DC" w:rsidRPr="009427C4">
        <w:rPr>
          <w:iCs/>
          <w:sz w:val="22"/>
          <w:lang w:val="en-GB"/>
        </w:rPr>
        <w:t xml:space="preserve">development </w:t>
      </w:r>
      <w:r w:rsidR="00FC59A2" w:rsidRPr="009427C4">
        <w:rPr>
          <w:iCs/>
          <w:sz w:val="22"/>
          <w:lang w:val="en-GB"/>
        </w:rPr>
        <w:t xml:space="preserve">projects which </w:t>
      </w:r>
      <w:r w:rsidR="004641F4" w:rsidRPr="009427C4">
        <w:rPr>
          <w:iCs/>
          <w:sz w:val="22"/>
          <w:lang w:val="en-GB"/>
        </w:rPr>
        <w:t>will demonstrably</w:t>
      </w:r>
      <w:r w:rsidRPr="009427C4">
        <w:rPr>
          <w:b/>
          <w:iCs/>
          <w:sz w:val="22"/>
          <w:lang w:val="en-GB"/>
        </w:rPr>
        <w:t xml:space="preserve"> </w:t>
      </w:r>
      <w:r w:rsidR="00FC59A2" w:rsidRPr="009427C4">
        <w:rPr>
          <w:iCs/>
          <w:sz w:val="22"/>
          <w:lang w:val="en-GB"/>
        </w:rPr>
        <w:t xml:space="preserve">improve EBA members’ performance or improve </w:t>
      </w:r>
      <w:r w:rsidR="00856D51" w:rsidRPr="009427C4">
        <w:rPr>
          <w:iCs/>
          <w:sz w:val="22"/>
          <w:lang w:val="en-GB"/>
        </w:rPr>
        <w:t xml:space="preserve">safety of </w:t>
      </w:r>
      <w:r w:rsidR="00FC59A2" w:rsidRPr="009427C4">
        <w:rPr>
          <w:iCs/>
          <w:sz w:val="22"/>
          <w:lang w:val="en-GB"/>
        </w:rPr>
        <w:t xml:space="preserve">blood, tissues and cells </w:t>
      </w:r>
      <w:r w:rsidR="00856D51" w:rsidRPr="009427C4">
        <w:rPr>
          <w:iCs/>
          <w:sz w:val="22"/>
          <w:lang w:val="en-GB"/>
        </w:rPr>
        <w:t>products</w:t>
      </w:r>
      <w:r w:rsidRPr="009427C4">
        <w:rPr>
          <w:iCs/>
          <w:sz w:val="22"/>
          <w:lang w:val="en-GB"/>
        </w:rPr>
        <w:t xml:space="preserve">. </w:t>
      </w:r>
    </w:p>
    <w:p w14:paraId="00BF2CD1" w14:textId="6ADE1DCC" w:rsidR="00E12553" w:rsidRPr="009427C4" w:rsidRDefault="00E12553" w:rsidP="003C7746">
      <w:pPr>
        <w:pStyle w:val="EBACalibri95"/>
        <w:spacing w:after="120"/>
        <w:ind w:left="-180"/>
        <w:contextualSpacing w:val="0"/>
        <w:rPr>
          <w:iCs/>
          <w:sz w:val="22"/>
          <w:lang w:val="en-GB"/>
        </w:rPr>
      </w:pPr>
      <w:r w:rsidRPr="009427C4">
        <w:rPr>
          <w:iCs/>
          <w:sz w:val="22"/>
          <w:lang w:val="en-GB"/>
        </w:rPr>
        <w:t>EBA will announce</w:t>
      </w:r>
      <w:r w:rsidR="00C26B96" w:rsidRPr="009427C4">
        <w:rPr>
          <w:iCs/>
          <w:sz w:val="22"/>
          <w:lang w:val="en-GB"/>
        </w:rPr>
        <w:t xml:space="preserve"> in t</w:t>
      </w:r>
      <w:r w:rsidRPr="009427C4">
        <w:rPr>
          <w:iCs/>
          <w:sz w:val="22"/>
          <w:lang w:val="en-GB"/>
        </w:rPr>
        <w:t xml:space="preserve">he call of </w:t>
      </w:r>
      <w:r w:rsidR="00C26B96" w:rsidRPr="009427C4">
        <w:rPr>
          <w:iCs/>
          <w:sz w:val="22"/>
          <w:lang w:val="en-GB"/>
        </w:rPr>
        <w:t>EBA Research/Project Grant application</w:t>
      </w:r>
      <w:r w:rsidRPr="009427C4">
        <w:rPr>
          <w:iCs/>
          <w:sz w:val="22"/>
          <w:lang w:val="en-GB"/>
        </w:rPr>
        <w:t xml:space="preserve"> the amount of funds available for</w:t>
      </w:r>
      <w:r w:rsidR="00C26B96" w:rsidRPr="009427C4">
        <w:rPr>
          <w:iCs/>
          <w:sz w:val="22"/>
          <w:lang w:val="en-GB"/>
        </w:rPr>
        <w:t xml:space="preserve"> that year</w:t>
      </w:r>
      <w:r w:rsidRPr="009427C4">
        <w:rPr>
          <w:iCs/>
          <w:sz w:val="22"/>
          <w:lang w:val="en-GB"/>
        </w:rPr>
        <w:t>.</w:t>
      </w:r>
    </w:p>
    <w:p w14:paraId="125984A5" w14:textId="2B881739" w:rsidR="000E3F27" w:rsidRPr="009427C4" w:rsidRDefault="000E3F27" w:rsidP="003C7746">
      <w:pPr>
        <w:pStyle w:val="EBACalibri95"/>
        <w:spacing w:after="120"/>
        <w:ind w:left="-180"/>
        <w:contextualSpacing w:val="0"/>
        <w:rPr>
          <w:iCs/>
          <w:sz w:val="22"/>
          <w:lang w:val="en-GB"/>
        </w:rPr>
      </w:pPr>
      <w:r w:rsidRPr="009427C4">
        <w:rPr>
          <w:iCs/>
          <w:sz w:val="22"/>
          <w:lang w:val="en-GB"/>
        </w:rPr>
        <w:t>Key conditions for submitting a grant application:</w:t>
      </w:r>
    </w:p>
    <w:p w14:paraId="37340975" w14:textId="6029AB6D" w:rsidR="000E3F27" w:rsidRPr="00FE167A" w:rsidRDefault="000E3F27" w:rsidP="00FE167A">
      <w:pPr>
        <w:pStyle w:val="EBACalibri95"/>
        <w:numPr>
          <w:ilvl w:val="0"/>
          <w:numId w:val="15"/>
        </w:numPr>
        <w:spacing w:after="0"/>
        <w:ind w:left="270"/>
        <w:rPr>
          <w:iCs/>
          <w:sz w:val="22"/>
          <w:lang w:val="en-GB"/>
        </w:rPr>
      </w:pPr>
      <w:r w:rsidRPr="00FE167A">
        <w:rPr>
          <w:sz w:val="22"/>
          <w:lang w:val="en-GB"/>
        </w:rPr>
        <w:t xml:space="preserve">The project leader has to be an employee of an EBA Member </w:t>
      </w:r>
      <w:r w:rsidR="009427C4" w:rsidRPr="00FE167A">
        <w:rPr>
          <w:sz w:val="22"/>
          <w:lang w:val="en-GB"/>
        </w:rPr>
        <w:t>organisation,</w:t>
      </w:r>
      <w:r w:rsidRPr="00FE167A">
        <w:rPr>
          <w:sz w:val="22"/>
          <w:lang w:val="en-GB"/>
        </w:rPr>
        <w:t xml:space="preserve"> and the work has to be hosted by an EBA member organization.</w:t>
      </w:r>
    </w:p>
    <w:p w14:paraId="273F9D02" w14:textId="71CE496A" w:rsidR="00FC59A2" w:rsidRPr="00FE167A" w:rsidRDefault="000E3F27" w:rsidP="00FE167A">
      <w:pPr>
        <w:pStyle w:val="EBACalibri95"/>
        <w:numPr>
          <w:ilvl w:val="0"/>
          <w:numId w:val="15"/>
        </w:numPr>
        <w:spacing w:after="0"/>
        <w:ind w:left="270"/>
        <w:rPr>
          <w:sz w:val="22"/>
          <w:lang w:val="en-GB"/>
        </w:rPr>
      </w:pPr>
      <w:r w:rsidRPr="00FE167A">
        <w:rPr>
          <w:iCs/>
          <w:sz w:val="22"/>
          <w:lang w:val="en-GB"/>
        </w:rPr>
        <w:t>T</w:t>
      </w:r>
      <w:r w:rsidR="001567EF" w:rsidRPr="00FE167A">
        <w:rPr>
          <w:iCs/>
          <w:sz w:val="22"/>
          <w:lang w:val="en-GB"/>
        </w:rPr>
        <w:t xml:space="preserve">he deliverables need to </w:t>
      </w:r>
      <w:r w:rsidR="00D91BE7" w:rsidRPr="00FE167A">
        <w:rPr>
          <w:iCs/>
          <w:sz w:val="22"/>
          <w:lang w:val="en-GB"/>
        </w:rPr>
        <w:t xml:space="preserve">be </w:t>
      </w:r>
      <w:r w:rsidR="0006702B" w:rsidRPr="00FE167A">
        <w:rPr>
          <w:iCs/>
          <w:sz w:val="22"/>
          <w:lang w:val="en-GB"/>
        </w:rPr>
        <w:t>practically applicable</w:t>
      </w:r>
      <w:r w:rsidRPr="00FE167A">
        <w:rPr>
          <w:iCs/>
          <w:sz w:val="22"/>
          <w:lang w:val="en-GB"/>
        </w:rPr>
        <w:t xml:space="preserve"> for the members</w:t>
      </w:r>
      <w:r w:rsidR="00B94C98" w:rsidRPr="00FE167A">
        <w:rPr>
          <w:iCs/>
          <w:sz w:val="22"/>
          <w:lang w:val="en-GB"/>
        </w:rPr>
        <w:t xml:space="preserve">. </w:t>
      </w:r>
      <w:r w:rsidR="009427C4" w:rsidRPr="00FE167A">
        <w:rPr>
          <w:iCs/>
          <w:sz w:val="22"/>
          <w:lang w:val="en-GB"/>
        </w:rPr>
        <w:t>Thus,</w:t>
      </w:r>
      <w:r w:rsidRPr="00FE167A">
        <w:rPr>
          <w:iCs/>
          <w:sz w:val="22"/>
          <w:lang w:val="en-GB"/>
        </w:rPr>
        <w:t xml:space="preserve"> f</w:t>
      </w:r>
      <w:r w:rsidR="00097CD0" w:rsidRPr="00FE167A">
        <w:rPr>
          <w:iCs/>
          <w:sz w:val="22"/>
          <w:lang w:val="en-GB"/>
        </w:rPr>
        <w:t xml:space="preserve">undamental </w:t>
      </w:r>
      <w:r w:rsidR="00856D51" w:rsidRPr="00FE167A">
        <w:rPr>
          <w:iCs/>
          <w:sz w:val="22"/>
          <w:lang w:val="en-GB"/>
        </w:rPr>
        <w:t xml:space="preserve">basic </w:t>
      </w:r>
      <w:r w:rsidR="00097CD0" w:rsidRPr="00FE167A">
        <w:rPr>
          <w:iCs/>
          <w:sz w:val="22"/>
          <w:lang w:val="en-GB"/>
        </w:rPr>
        <w:t xml:space="preserve">research </w:t>
      </w:r>
      <w:r w:rsidR="00B94C98" w:rsidRPr="00FE167A">
        <w:rPr>
          <w:iCs/>
          <w:sz w:val="22"/>
          <w:lang w:val="en-GB"/>
        </w:rPr>
        <w:t>is excluded. P</w:t>
      </w:r>
      <w:r w:rsidR="00856D51" w:rsidRPr="00FE167A">
        <w:rPr>
          <w:sz w:val="22"/>
          <w:lang w:val="en-GB"/>
        </w:rPr>
        <w:t>roject</w:t>
      </w:r>
      <w:r w:rsidRPr="00FE167A">
        <w:rPr>
          <w:sz w:val="22"/>
          <w:lang w:val="en-GB"/>
        </w:rPr>
        <w:t>s</w:t>
      </w:r>
      <w:r w:rsidR="00856D51" w:rsidRPr="00FE167A">
        <w:rPr>
          <w:sz w:val="22"/>
          <w:lang w:val="en-GB"/>
        </w:rPr>
        <w:t xml:space="preserve"> </w:t>
      </w:r>
      <w:r w:rsidRPr="00FE167A">
        <w:rPr>
          <w:sz w:val="22"/>
          <w:lang w:val="en-GB"/>
        </w:rPr>
        <w:t>which are</w:t>
      </w:r>
      <w:r w:rsidR="00856D51" w:rsidRPr="00FE167A">
        <w:rPr>
          <w:sz w:val="22"/>
          <w:lang w:val="en-GB"/>
        </w:rPr>
        <w:t xml:space="preserve"> considered as blood establishment´s normal process improvement </w:t>
      </w:r>
      <w:r w:rsidRPr="00FE167A">
        <w:rPr>
          <w:sz w:val="22"/>
          <w:lang w:val="en-GB"/>
        </w:rPr>
        <w:t>are</w:t>
      </w:r>
      <w:r w:rsidR="00856D51" w:rsidRPr="00FE167A">
        <w:rPr>
          <w:sz w:val="22"/>
          <w:lang w:val="en-GB"/>
        </w:rPr>
        <w:t xml:space="preserve"> </w:t>
      </w:r>
      <w:r w:rsidR="00B94C98" w:rsidRPr="00FE167A">
        <w:rPr>
          <w:sz w:val="22"/>
          <w:lang w:val="en-GB"/>
        </w:rPr>
        <w:t xml:space="preserve">also </w:t>
      </w:r>
      <w:r w:rsidR="00856D51" w:rsidRPr="00FE167A">
        <w:rPr>
          <w:sz w:val="22"/>
          <w:lang w:val="en-GB"/>
        </w:rPr>
        <w:t>excluded from this grant.</w:t>
      </w:r>
    </w:p>
    <w:p w14:paraId="2B509E8C" w14:textId="7FA18484" w:rsidR="006E6742" w:rsidRPr="00FE167A" w:rsidRDefault="006E6742" w:rsidP="00FE167A">
      <w:pPr>
        <w:pStyle w:val="EBACalibri95"/>
        <w:numPr>
          <w:ilvl w:val="0"/>
          <w:numId w:val="15"/>
        </w:numPr>
        <w:spacing w:after="0"/>
        <w:ind w:left="270"/>
        <w:rPr>
          <w:sz w:val="22"/>
          <w:lang w:val="en-GB"/>
        </w:rPr>
      </w:pPr>
      <w:r w:rsidRPr="00FE167A">
        <w:rPr>
          <w:sz w:val="22"/>
          <w:lang w:val="en-GB"/>
        </w:rPr>
        <w:t>Research/project is not covered by any other grants (information on other pending applications should be disclosed)</w:t>
      </w:r>
    </w:p>
    <w:p w14:paraId="070E08AB" w14:textId="4C504E0A" w:rsidR="000E3F27" w:rsidRPr="00FE167A" w:rsidRDefault="000E3F27" w:rsidP="00FE167A">
      <w:pPr>
        <w:pStyle w:val="EBACalibri95"/>
        <w:numPr>
          <w:ilvl w:val="0"/>
          <w:numId w:val="15"/>
        </w:numPr>
        <w:spacing w:after="0"/>
        <w:ind w:left="270"/>
        <w:contextualSpacing w:val="0"/>
        <w:rPr>
          <w:iCs/>
          <w:sz w:val="22"/>
          <w:lang w:val="en-GB"/>
        </w:rPr>
      </w:pPr>
      <w:r w:rsidRPr="00FE167A">
        <w:rPr>
          <w:sz w:val="22"/>
          <w:lang w:val="en-GB"/>
        </w:rPr>
        <w:t xml:space="preserve">Maximum amount for an individual grant is </w:t>
      </w:r>
      <w:r w:rsidRPr="001C1F71">
        <w:rPr>
          <w:b/>
          <w:bCs/>
          <w:sz w:val="22"/>
          <w:lang w:val="en-GB"/>
        </w:rPr>
        <w:t>€</w:t>
      </w:r>
      <w:r w:rsidR="001C1F71" w:rsidRPr="001C1F71">
        <w:rPr>
          <w:b/>
          <w:bCs/>
          <w:sz w:val="22"/>
          <w:lang w:val="en-GB"/>
        </w:rPr>
        <w:t>25</w:t>
      </w:r>
      <w:r w:rsidRPr="001C1F71">
        <w:rPr>
          <w:b/>
          <w:bCs/>
          <w:sz w:val="22"/>
          <w:lang w:val="en-GB"/>
        </w:rPr>
        <w:t>.000</w:t>
      </w:r>
      <w:r w:rsidR="003911E4" w:rsidRPr="001C1F71">
        <w:rPr>
          <w:b/>
          <w:bCs/>
          <w:sz w:val="22"/>
          <w:lang w:val="en-GB"/>
        </w:rPr>
        <w:t xml:space="preserve">. </w:t>
      </w:r>
      <w:r w:rsidR="003911E4" w:rsidRPr="00FE167A">
        <w:rPr>
          <w:sz w:val="22"/>
          <w:lang w:val="en-GB"/>
        </w:rPr>
        <w:t>The committee may decide to divide the total amount available over more than one proposal.</w:t>
      </w:r>
    </w:p>
    <w:p w14:paraId="4B95A8D6" w14:textId="7344A92D" w:rsidR="003911E4" w:rsidRPr="00FE167A" w:rsidRDefault="00864173" w:rsidP="00FE167A">
      <w:pPr>
        <w:pStyle w:val="EBACalibri95"/>
        <w:numPr>
          <w:ilvl w:val="0"/>
          <w:numId w:val="15"/>
        </w:numPr>
        <w:spacing w:after="0"/>
        <w:ind w:left="270"/>
        <w:contextualSpacing w:val="0"/>
        <w:rPr>
          <w:iCs/>
          <w:sz w:val="22"/>
          <w:lang w:val="en-GB"/>
        </w:rPr>
      </w:pPr>
      <w:r w:rsidRPr="00FE167A">
        <w:rPr>
          <w:sz w:val="22"/>
          <w:lang w:val="en-GB"/>
        </w:rPr>
        <w:t>The submitting blood service needs to commit to co-funding of the proposal</w:t>
      </w:r>
    </w:p>
    <w:p w14:paraId="06BDD523" w14:textId="77777777" w:rsidR="00FE167A" w:rsidRPr="001C1F71" w:rsidRDefault="00FE167A" w:rsidP="00FE167A">
      <w:pPr>
        <w:pStyle w:val="ListParagraph"/>
        <w:numPr>
          <w:ilvl w:val="0"/>
          <w:numId w:val="15"/>
        </w:numPr>
        <w:shd w:val="clear" w:color="auto" w:fill="FFFFFF"/>
        <w:spacing w:after="0" w:line="240" w:lineRule="auto"/>
        <w:ind w:left="270"/>
        <w:rPr>
          <w:rFonts w:ascii="Times New Roman" w:eastAsia="Times New Roman" w:hAnsi="Times New Roman" w:cs="Times New Roman"/>
          <w:lang w:val="en-US"/>
        </w:rPr>
      </w:pPr>
      <w:r w:rsidRPr="001C1F71">
        <w:rPr>
          <w:rFonts w:eastAsia="Times New Roman"/>
          <w:lang w:val="en-US"/>
        </w:rPr>
        <w:t>Projects with 2 or more partnering institutions will not be a specific criterion, but such proposals will be given priority (if the quality of the grant is acceptable)</w:t>
      </w:r>
    </w:p>
    <w:p w14:paraId="3BA646FA" w14:textId="77777777" w:rsidR="00FE167A" w:rsidRPr="001C1F71" w:rsidRDefault="00FE167A" w:rsidP="00FE167A">
      <w:pPr>
        <w:pStyle w:val="ListParagraph"/>
        <w:numPr>
          <w:ilvl w:val="0"/>
          <w:numId w:val="15"/>
        </w:numPr>
        <w:shd w:val="clear" w:color="auto" w:fill="FFFFFF"/>
        <w:spacing w:after="0" w:line="240" w:lineRule="auto"/>
        <w:ind w:left="270"/>
        <w:rPr>
          <w:rFonts w:eastAsia="Times New Roman"/>
          <w:lang w:val="en-US"/>
        </w:rPr>
      </w:pPr>
      <w:r w:rsidRPr="001C1F71">
        <w:rPr>
          <w:rFonts w:eastAsia="Times New Roman"/>
          <w:lang w:val="en-US"/>
        </w:rPr>
        <w:t>Projects which are beneficial to a large group of EBA members are encouraged to include a communication plan to EBA members that will support sharing the findings</w:t>
      </w:r>
    </w:p>
    <w:p w14:paraId="74FDC58D" w14:textId="77777777" w:rsidR="00FE167A" w:rsidRPr="001C1F71" w:rsidRDefault="00FE167A" w:rsidP="00FE167A">
      <w:pPr>
        <w:pStyle w:val="ListParagraph"/>
        <w:numPr>
          <w:ilvl w:val="0"/>
          <w:numId w:val="15"/>
        </w:numPr>
        <w:shd w:val="clear" w:color="auto" w:fill="FFFFFF"/>
        <w:spacing w:after="0" w:line="235" w:lineRule="atLeast"/>
        <w:ind w:left="270"/>
        <w:rPr>
          <w:rFonts w:ascii="Times New Roman" w:eastAsia="Times New Roman" w:hAnsi="Times New Roman" w:cs="Times New Roman"/>
          <w:lang w:val="en-US"/>
        </w:rPr>
      </w:pPr>
      <w:r w:rsidRPr="001C1F71">
        <w:rPr>
          <w:rFonts w:eastAsia="Times New Roman"/>
          <w:lang w:val="en-US"/>
        </w:rPr>
        <w:t>Past awardees of the EBA Grant will be excluded  for the subsequent two years</w:t>
      </w:r>
    </w:p>
    <w:p w14:paraId="2C1B0E1F" w14:textId="77777777" w:rsidR="00FE167A" w:rsidRPr="009427C4" w:rsidRDefault="00FE167A" w:rsidP="00FE167A">
      <w:pPr>
        <w:pStyle w:val="EBACalibri95"/>
        <w:spacing w:after="120"/>
        <w:contextualSpacing w:val="0"/>
        <w:rPr>
          <w:iCs/>
          <w:sz w:val="22"/>
          <w:lang w:val="en-GB"/>
        </w:rPr>
      </w:pPr>
    </w:p>
    <w:p w14:paraId="4FFF1806" w14:textId="283B5EE3" w:rsidR="00D250D3" w:rsidRPr="009427C4" w:rsidRDefault="00D250D3" w:rsidP="003C7746">
      <w:pPr>
        <w:pStyle w:val="EBACalibri95"/>
        <w:pBdr>
          <w:bottom w:val="single" w:sz="12" w:space="1" w:color="auto"/>
        </w:pBdr>
        <w:spacing w:after="120"/>
        <w:ind w:left="-180"/>
        <w:contextualSpacing w:val="0"/>
        <w:rPr>
          <w:iCs/>
          <w:sz w:val="22"/>
          <w:lang w:val="en-GB"/>
        </w:rPr>
      </w:pPr>
      <w:r w:rsidRPr="009427C4">
        <w:rPr>
          <w:iCs/>
          <w:sz w:val="22"/>
          <w:lang w:val="en-GB"/>
        </w:rPr>
        <w:t xml:space="preserve">EBA has </w:t>
      </w:r>
      <w:r w:rsidR="00856D51" w:rsidRPr="009427C4">
        <w:rPr>
          <w:iCs/>
          <w:sz w:val="22"/>
          <w:lang w:val="en-GB"/>
        </w:rPr>
        <w:t xml:space="preserve">established </w:t>
      </w:r>
      <w:r w:rsidRPr="009427C4">
        <w:rPr>
          <w:iCs/>
          <w:sz w:val="22"/>
          <w:lang w:val="en-GB"/>
        </w:rPr>
        <w:t xml:space="preserve">a </w:t>
      </w:r>
      <w:r w:rsidR="00CB1BEB" w:rsidRPr="009427C4">
        <w:rPr>
          <w:iCs/>
          <w:sz w:val="22"/>
          <w:lang w:val="en-GB"/>
        </w:rPr>
        <w:t xml:space="preserve">research committee which </w:t>
      </w:r>
      <w:r w:rsidR="00856D51" w:rsidRPr="009427C4">
        <w:rPr>
          <w:iCs/>
          <w:sz w:val="22"/>
          <w:lang w:val="en-GB"/>
        </w:rPr>
        <w:t>evaluates the applications</w:t>
      </w:r>
      <w:r w:rsidR="00CB1BEB" w:rsidRPr="009427C4">
        <w:rPr>
          <w:iCs/>
          <w:sz w:val="22"/>
          <w:lang w:val="en-GB"/>
        </w:rPr>
        <w:t>.</w:t>
      </w:r>
    </w:p>
    <w:p w14:paraId="06040431" w14:textId="33A27F5D" w:rsidR="00837686" w:rsidRPr="009427C4" w:rsidRDefault="006E4640" w:rsidP="003C7746">
      <w:pPr>
        <w:pStyle w:val="EBACalibri95"/>
        <w:pBdr>
          <w:bottom w:val="single" w:sz="12" w:space="1" w:color="auto"/>
        </w:pBdr>
        <w:ind w:left="-180"/>
        <w:rPr>
          <w:b/>
          <w:i/>
          <w:iCs/>
          <w:sz w:val="22"/>
          <w:lang w:val="en-GB"/>
        </w:rPr>
      </w:pPr>
      <w:r w:rsidRPr="009427C4">
        <w:rPr>
          <w:b/>
          <w:i/>
          <w:iCs/>
          <w:sz w:val="22"/>
          <w:lang w:val="en-GB"/>
        </w:rPr>
        <w:t>Process of grant</w:t>
      </w:r>
      <w:r w:rsidR="00BA5F21" w:rsidRPr="009427C4">
        <w:rPr>
          <w:b/>
          <w:i/>
          <w:iCs/>
          <w:sz w:val="22"/>
          <w:lang w:val="en-GB"/>
        </w:rPr>
        <w:t xml:space="preserve"> application</w:t>
      </w:r>
      <w:r w:rsidR="00B84186" w:rsidRPr="009427C4">
        <w:rPr>
          <w:b/>
          <w:i/>
          <w:iCs/>
          <w:sz w:val="22"/>
          <w:lang w:val="en-GB"/>
        </w:rPr>
        <w:t xml:space="preserve"> and review process</w:t>
      </w:r>
      <w:r w:rsidR="002D43B4" w:rsidRPr="009427C4">
        <w:rPr>
          <w:b/>
          <w:i/>
          <w:iCs/>
          <w:sz w:val="22"/>
          <w:lang w:val="en-GB"/>
        </w:rPr>
        <w:t>:</w:t>
      </w:r>
    </w:p>
    <w:p w14:paraId="63216F51" w14:textId="673178C0" w:rsidR="00C92A7F" w:rsidRPr="009427C4" w:rsidRDefault="00E63A66" w:rsidP="003C7746">
      <w:pPr>
        <w:pStyle w:val="EBACalibri95"/>
        <w:ind w:left="-180"/>
        <w:rPr>
          <w:iCs/>
          <w:sz w:val="22"/>
          <w:lang w:val="en-GB"/>
        </w:rPr>
      </w:pPr>
      <w:r w:rsidRPr="009427C4">
        <w:rPr>
          <w:iCs/>
          <w:sz w:val="22"/>
          <w:lang w:val="en-GB"/>
        </w:rPr>
        <w:t>The process is two-tiered.</w:t>
      </w:r>
      <w:r w:rsidR="0054350C" w:rsidRPr="009427C4">
        <w:rPr>
          <w:iCs/>
          <w:sz w:val="22"/>
          <w:lang w:val="en-GB"/>
        </w:rPr>
        <w:t xml:space="preserve"> The </w:t>
      </w:r>
      <w:r w:rsidR="006739F6" w:rsidRPr="009427C4">
        <w:rPr>
          <w:iCs/>
          <w:sz w:val="22"/>
          <w:lang w:val="en-GB"/>
        </w:rPr>
        <w:t xml:space="preserve">project proposals are submitted through </w:t>
      </w:r>
      <w:r w:rsidR="00C80468" w:rsidRPr="009427C4">
        <w:rPr>
          <w:iCs/>
          <w:sz w:val="22"/>
          <w:lang w:val="en-GB"/>
        </w:rPr>
        <w:t>the attached form</w:t>
      </w:r>
      <w:r w:rsidR="00C85212" w:rsidRPr="009427C4">
        <w:rPr>
          <w:iCs/>
          <w:sz w:val="22"/>
          <w:lang w:val="en-GB"/>
        </w:rPr>
        <w:t xml:space="preserve"> and are considered by the </w:t>
      </w:r>
      <w:r w:rsidR="002076C9" w:rsidRPr="009427C4">
        <w:rPr>
          <w:iCs/>
          <w:sz w:val="22"/>
          <w:lang w:val="en-GB"/>
        </w:rPr>
        <w:t xml:space="preserve">EBA </w:t>
      </w:r>
      <w:r w:rsidR="009C28B2" w:rsidRPr="009427C4">
        <w:rPr>
          <w:iCs/>
          <w:sz w:val="22"/>
          <w:lang w:val="en-GB"/>
        </w:rPr>
        <w:t>Re</w:t>
      </w:r>
      <w:r w:rsidR="00C92A7F" w:rsidRPr="009427C4">
        <w:rPr>
          <w:iCs/>
          <w:sz w:val="22"/>
          <w:lang w:val="en-GB"/>
        </w:rPr>
        <w:t>search</w:t>
      </w:r>
      <w:r w:rsidR="002076C9" w:rsidRPr="009427C4">
        <w:rPr>
          <w:iCs/>
          <w:sz w:val="22"/>
          <w:lang w:val="en-GB"/>
        </w:rPr>
        <w:t xml:space="preserve"> and Development Grant</w:t>
      </w:r>
      <w:r w:rsidR="00C92A7F" w:rsidRPr="009427C4">
        <w:rPr>
          <w:iCs/>
          <w:sz w:val="22"/>
          <w:lang w:val="en-GB"/>
        </w:rPr>
        <w:t xml:space="preserve"> </w:t>
      </w:r>
      <w:r w:rsidR="0045679F" w:rsidRPr="009427C4">
        <w:rPr>
          <w:iCs/>
          <w:sz w:val="22"/>
          <w:lang w:val="en-GB"/>
        </w:rPr>
        <w:t>Committee.</w:t>
      </w:r>
    </w:p>
    <w:p w14:paraId="1307D7F1" w14:textId="77777777" w:rsidR="00746810" w:rsidRPr="009427C4" w:rsidRDefault="00746810" w:rsidP="00746810">
      <w:pPr>
        <w:pStyle w:val="EBACalibri95"/>
        <w:spacing w:after="0"/>
        <w:ind w:left="-187"/>
        <w:rPr>
          <w:iCs/>
          <w:sz w:val="22"/>
          <w:lang w:val="en-GB"/>
        </w:rPr>
      </w:pPr>
    </w:p>
    <w:p w14:paraId="14B85404" w14:textId="73B21CCD" w:rsidR="00E63A66" w:rsidRPr="009427C4" w:rsidRDefault="00E63A66" w:rsidP="00746810">
      <w:pPr>
        <w:pStyle w:val="EBACalibri95"/>
        <w:spacing w:after="0"/>
        <w:ind w:left="-187"/>
        <w:rPr>
          <w:iCs/>
          <w:sz w:val="22"/>
          <w:lang w:val="en-GB"/>
        </w:rPr>
      </w:pPr>
      <w:r w:rsidRPr="009427C4">
        <w:rPr>
          <w:iCs/>
          <w:sz w:val="22"/>
          <w:lang w:val="en-GB"/>
        </w:rPr>
        <w:t xml:space="preserve"> </w:t>
      </w:r>
      <w:r w:rsidR="00D10D64" w:rsidRPr="009427C4">
        <w:rPr>
          <w:rStyle w:val="EBACalibribolditalic12ptChar"/>
          <w:i w:val="0"/>
          <w:sz w:val="22"/>
          <w:szCs w:val="22"/>
          <w:lang w:val="en-GB"/>
        </w:rPr>
        <w:t>T</w:t>
      </w:r>
      <w:r w:rsidRPr="009427C4">
        <w:rPr>
          <w:rStyle w:val="EBACalibribolditalic12ptChar"/>
          <w:i w:val="0"/>
          <w:sz w:val="22"/>
          <w:szCs w:val="22"/>
          <w:lang w:val="en-GB"/>
        </w:rPr>
        <w:t>ier</w:t>
      </w:r>
      <w:r w:rsidR="00D10D64" w:rsidRPr="009427C4">
        <w:rPr>
          <w:rStyle w:val="EBACalibribolditalic12ptChar"/>
          <w:i w:val="0"/>
          <w:sz w:val="22"/>
          <w:szCs w:val="22"/>
          <w:lang w:val="en-GB"/>
        </w:rPr>
        <w:t xml:space="preserve"> 1</w:t>
      </w:r>
      <w:r w:rsidRPr="009427C4">
        <w:rPr>
          <w:iCs/>
          <w:sz w:val="22"/>
          <w:lang w:val="en-GB"/>
        </w:rPr>
        <w:t>:</w:t>
      </w:r>
    </w:p>
    <w:p w14:paraId="7AC92170" w14:textId="50EC8562"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b/>
          <w:iCs/>
          <w:color w:val="221E1F"/>
          <w:lang w:val="en-GB"/>
        </w:rPr>
        <w:t>Condition</w:t>
      </w:r>
      <w:r w:rsidRPr="009427C4">
        <w:rPr>
          <w:rFonts w:ascii="Calibri" w:hAnsi="Calibri"/>
          <w:iCs/>
          <w:color w:val="221E1F"/>
          <w:lang w:val="en-GB"/>
        </w:rPr>
        <w:t xml:space="preserve">: Forms must have been received by the EBA Secretariat by </w:t>
      </w:r>
      <w:r w:rsidR="001546B1">
        <w:rPr>
          <w:rFonts w:ascii="Calibri" w:hAnsi="Calibri"/>
          <w:b/>
          <w:iCs/>
          <w:color w:val="221E1F"/>
          <w:lang w:val="en-GB"/>
        </w:rPr>
        <w:t>1</w:t>
      </w:r>
      <w:r w:rsidR="006922D6">
        <w:rPr>
          <w:rFonts w:ascii="Calibri" w:hAnsi="Calibri"/>
          <w:b/>
          <w:iCs/>
          <w:color w:val="221E1F"/>
          <w:lang w:val="en-GB"/>
        </w:rPr>
        <w:t>5</w:t>
      </w:r>
      <w:r w:rsidR="006922D6" w:rsidRPr="006922D6">
        <w:rPr>
          <w:rFonts w:ascii="Calibri" w:hAnsi="Calibri"/>
          <w:b/>
          <w:iCs/>
          <w:color w:val="221E1F"/>
          <w:vertAlign w:val="superscript"/>
          <w:lang w:val="en-GB"/>
        </w:rPr>
        <w:t>th</w:t>
      </w:r>
      <w:r w:rsidR="006922D6">
        <w:rPr>
          <w:rFonts w:ascii="Calibri" w:hAnsi="Calibri"/>
          <w:b/>
          <w:iCs/>
          <w:color w:val="221E1F"/>
          <w:lang w:val="en-GB"/>
        </w:rPr>
        <w:t xml:space="preserve"> </w:t>
      </w:r>
      <w:r w:rsidR="001546B1">
        <w:rPr>
          <w:rFonts w:ascii="Calibri" w:hAnsi="Calibri"/>
          <w:b/>
          <w:iCs/>
          <w:color w:val="221E1F"/>
          <w:lang w:val="en-GB"/>
        </w:rPr>
        <w:t>June</w:t>
      </w:r>
      <w:r w:rsidRPr="009427C4">
        <w:rPr>
          <w:rFonts w:ascii="Calibri" w:hAnsi="Calibri"/>
          <w:iCs/>
          <w:color w:val="221E1F"/>
          <w:lang w:val="en-GB"/>
        </w:rPr>
        <w:t xml:space="preserve"> for funding for the following year. EBA Secretariat shall acknowledge receipt.</w:t>
      </w:r>
    </w:p>
    <w:p w14:paraId="1114CD89" w14:textId="77777777"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b/>
          <w:iCs/>
          <w:color w:val="221E1F"/>
          <w:lang w:val="en-GB"/>
        </w:rPr>
        <w:t>Condition</w:t>
      </w:r>
      <w:r w:rsidRPr="009427C4">
        <w:rPr>
          <w:rFonts w:ascii="Calibri" w:hAnsi="Calibri"/>
          <w:iCs/>
          <w:color w:val="221E1F"/>
          <w:lang w:val="en-GB"/>
        </w:rPr>
        <w:t>: Requests for funding need to be development projects or research projects not covered by other grants available, and which should improve EBA members’ performance or improve blood, tissues and cells safety;</w:t>
      </w:r>
    </w:p>
    <w:p w14:paraId="661DCBEC" w14:textId="77777777"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b/>
          <w:iCs/>
          <w:color w:val="221E1F"/>
          <w:lang w:val="en-GB"/>
        </w:rPr>
        <w:t>Condition</w:t>
      </w:r>
      <w:r w:rsidRPr="009427C4">
        <w:rPr>
          <w:rFonts w:ascii="Calibri" w:hAnsi="Calibri"/>
          <w:iCs/>
          <w:color w:val="221E1F"/>
          <w:lang w:val="en-GB"/>
        </w:rPr>
        <w:t>: the submitting blood service should be co-funding the proposal. It should be clearly stated what the percentage of co-funding is.</w:t>
      </w:r>
    </w:p>
    <w:p w14:paraId="2024FDB2" w14:textId="77777777"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iCs/>
          <w:color w:val="221E1F"/>
          <w:lang w:val="en-GB"/>
        </w:rPr>
        <w:t>The EBA Grant Committee will in first instance assess the applicability of the request to the remit of the grant and will decide whether the grant is put forward to tier 2.</w:t>
      </w:r>
    </w:p>
    <w:p w14:paraId="46254ACA" w14:textId="77777777" w:rsidR="005E1458" w:rsidRPr="009427C4" w:rsidRDefault="005E1458" w:rsidP="003C7746">
      <w:pPr>
        <w:numPr>
          <w:ilvl w:val="0"/>
          <w:numId w:val="3"/>
        </w:numPr>
        <w:autoSpaceDE w:val="0"/>
        <w:autoSpaceDN w:val="0"/>
        <w:adjustRightInd w:val="0"/>
        <w:spacing w:after="240" w:line="240" w:lineRule="atLeast"/>
        <w:ind w:left="450"/>
        <w:contextualSpacing/>
        <w:rPr>
          <w:rFonts w:ascii="Calibri" w:hAnsi="Calibri"/>
          <w:iCs/>
          <w:color w:val="221E1F"/>
          <w:lang w:val="en-GB"/>
        </w:rPr>
      </w:pPr>
      <w:r w:rsidRPr="009427C4">
        <w:rPr>
          <w:rFonts w:ascii="Calibri" w:hAnsi="Calibri"/>
          <w:iCs/>
          <w:color w:val="221E1F"/>
          <w:lang w:val="en-GB"/>
        </w:rPr>
        <w:t>If the Grant Committee turns down the proposal, it will inform the project group with a short explanation.</w:t>
      </w:r>
    </w:p>
    <w:p w14:paraId="51FE60B4" w14:textId="4CFDA8C7" w:rsidR="00E715E4" w:rsidRPr="009427C4" w:rsidRDefault="00E715E4" w:rsidP="00762B6B">
      <w:pPr>
        <w:pStyle w:val="EBACalibri95"/>
        <w:ind w:left="-180"/>
        <w:rPr>
          <w:iCs/>
          <w:sz w:val="22"/>
          <w:lang w:val="en-GB"/>
        </w:rPr>
      </w:pPr>
      <w:r w:rsidRPr="009427C4">
        <w:rPr>
          <w:iCs/>
          <w:sz w:val="22"/>
          <w:lang w:val="en-GB"/>
        </w:rPr>
        <w:lastRenderedPageBreak/>
        <w:t xml:space="preserve">The proposal is being </w:t>
      </w:r>
      <w:r w:rsidR="001651B0" w:rsidRPr="009427C4">
        <w:rPr>
          <w:iCs/>
          <w:sz w:val="22"/>
          <w:lang w:val="en-GB"/>
        </w:rPr>
        <w:t>assessed</w:t>
      </w:r>
      <w:r w:rsidRPr="009427C4">
        <w:rPr>
          <w:iCs/>
          <w:sz w:val="22"/>
          <w:lang w:val="en-GB"/>
        </w:rPr>
        <w:t xml:space="preserve"> using the following </w:t>
      </w:r>
      <w:r w:rsidR="005E1458" w:rsidRPr="009427C4">
        <w:rPr>
          <w:iCs/>
          <w:sz w:val="22"/>
          <w:lang w:val="en-GB"/>
        </w:rPr>
        <w:t>criteria</w:t>
      </w:r>
      <w:r w:rsidR="005A60A9" w:rsidRPr="009427C4">
        <w:rPr>
          <w:iCs/>
          <w:sz w:val="22"/>
          <w:lang w:val="en-GB"/>
        </w:rPr>
        <w:t>:</w:t>
      </w:r>
    </w:p>
    <w:p w14:paraId="26D0ACB6" w14:textId="00D8465F" w:rsidR="00162ECC" w:rsidRPr="009427C4" w:rsidRDefault="00F5700F" w:rsidP="003C7746">
      <w:pPr>
        <w:pStyle w:val="EBACalibri95"/>
        <w:numPr>
          <w:ilvl w:val="1"/>
          <w:numId w:val="3"/>
        </w:numPr>
        <w:ind w:left="450"/>
        <w:rPr>
          <w:iCs/>
          <w:sz w:val="22"/>
          <w:lang w:val="en-GB"/>
        </w:rPr>
      </w:pPr>
      <w:r w:rsidRPr="009427C4">
        <w:rPr>
          <w:iCs/>
          <w:sz w:val="22"/>
          <w:lang w:val="en-GB"/>
        </w:rPr>
        <w:t>Are the conditions of the EBA Grant met?</w:t>
      </w:r>
      <w:r w:rsidR="005A60A9" w:rsidRPr="009427C4">
        <w:rPr>
          <w:iCs/>
          <w:sz w:val="22"/>
          <w:lang w:val="en-GB"/>
        </w:rPr>
        <w:t xml:space="preserve"> (Yes/No)</w:t>
      </w:r>
    </w:p>
    <w:p w14:paraId="2E7E9B5C" w14:textId="7A321F8E" w:rsidR="00C44F9A" w:rsidRPr="009427C4" w:rsidRDefault="00B94C98" w:rsidP="003C7746">
      <w:pPr>
        <w:pStyle w:val="EBACalibri95"/>
        <w:numPr>
          <w:ilvl w:val="1"/>
          <w:numId w:val="3"/>
        </w:numPr>
        <w:ind w:left="450"/>
        <w:rPr>
          <w:iCs/>
          <w:sz w:val="22"/>
          <w:lang w:val="en-GB"/>
        </w:rPr>
      </w:pPr>
      <w:r w:rsidRPr="009427C4">
        <w:rPr>
          <w:sz w:val="22"/>
          <w:lang w:val="en-GB"/>
        </w:rPr>
        <w:t>The number of EBA-members involved</w:t>
      </w:r>
      <w:r w:rsidRPr="009427C4">
        <w:rPr>
          <w:iCs/>
          <w:sz w:val="22"/>
          <w:lang w:val="en-GB"/>
        </w:rPr>
        <w:t xml:space="preserve"> </w:t>
      </w:r>
      <w:r w:rsidR="00C44F9A" w:rsidRPr="009427C4">
        <w:rPr>
          <w:iCs/>
          <w:sz w:val="22"/>
          <w:lang w:val="en-GB"/>
        </w:rPr>
        <w:t>in the research/project</w:t>
      </w:r>
      <w:r w:rsidR="005A60A9" w:rsidRPr="009427C4">
        <w:rPr>
          <w:iCs/>
          <w:sz w:val="22"/>
          <w:lang w:val="en-GB"/>
        </w:rPr>
        <w:t xml:space="preserve"> </w:t>
      </w:r>
      <w:r w:rsidR="005A60A9" w:rsidRPr="009427C4">
        <w:rPr>
          <w:sz w:val="22"/>
          <w:lang w:val="en-GB"/>
        </w:rPr>
        <w:t>(Score 1-5)</w:t>
      </w:r>
      <w:r w:rsidR="001651B0" w:rsidRPr="009427C4">
        <w:rPr>
          <w:sz w:val="22"/>
          <w:lang w:val="en-GB"/>
        </w:rPr>
        <w:t>*</w:t>
      </w:r>
    </w:p>
    <w:p w14:paraId="4A1AD8B6" w14:textId="290CD3A2" w:rsidR="006B6FF7" w:rsidRPr="009427C4" w:rsidRDefault="006B6FF7" w:rsidP="003C7746">
      <w:pPr>
        <w:pStyle w:val="EBACalibri95"/>
        <w:numPr>
          <w:ilvl w:val="1"/>
          <w:numId w:val="3"/>
        </w:numPr>
        <w:ind w:left="450"/>
        <w:rPr>
          <w:iCs/>
          <w:sz w:val="22"/>
          <w:lang w:val="en-GB"/>
        </w:rPr>
      </w:pPr>
      <w:r w:rsidRPr="009427C4">
        <w:rPr>
          <w:iCs/>
          <w:sz w:val="22"/>
          <w:lang w:val="en-GB"/>
        </w:rPr>
        <w:t xml:space="preserve">Uniqueness </w:t>
      </w:r>
      <w:r w:rsidR="00C44F9A" w:rsidRPr="009427C4">
        <w:rPr>
          <w:iCs/>
          <w:sz w:val="22"/>
          <w:lang w:val="en-GB"/>
        </w:rPr>
        <w:t xml:space="preserve">and significance </w:t>
      </w:r>
      <w:r w:rsidRPr="009427C4">
        <w:rPr>
          <w:iCs/>
          <w:sz w:val="22"/>
          <w:lang w:val="en-GB"/>
        </w:rPr>
        <w:t xml:space="preserve">of </w:t>
      </w:r>
      <w:r w:rsidR="00C44F9A" w:rsidRPr="009427C4">
        <w:rPr>
          <w:iCs/>
          <w:sz w:val="22"/>
          <w:lang w:val="en-GB"/>
        </w:rPr>
        <w:t xml:space="preserve">the </w:t>
      </w:r>
      <w:r w:rsidRPr="009427C4">
        <w:rPr>
          <w:iCs/>
          <w:sz w:val="22"/>
          <w:lang w:val="en-GB"/>
        </w:rPr>
        <w:t>subject</w:t>
      </w:r>
      <w:r w:rsidR="005A60A9" w:rsidRPr="009427C4">
        <w:rPr>
          <w:iCs/>
          <w:sz w:val="22"/>
          <w:lang w:val="en-GB"/>
        </w:rPr>
        <w:t xml:space="preserve"> </w:t>
      </w:r>
      <w:r w:rsidR="005A60A9" w:rsidRPr="009427C4">
        <w:rPr>
          <w:sz w:val="22"/>
          <w:lang w:val="en-GB"/>
        </w:rPr>
        <w:t>(Score 1-5)*</w:t>
      </w:r>
    </w:p>
    <w:p w14:paraId="02F8921E" w14:textId="2EBE4651" w:rsidR="00D26E0C" w:rsidRPr="009427C4" w:rsidRDefault="00BA5F21" w:rsidP="003C7746">
      <w:pPr>
        <w:pStyle w:val="EBACalibri95"/>
        <w:numPr>
          <w:ilvl w:val="1"/>
          <w:numId w:val="3"/>
        </w:numPr>
        <w:ind w:left="450"/>
        <w:rPr>
          <w:iCs/>
          <w:sz w:val="22"/>
          <w:lang w:val="en-GB"/>
        </w:rPr>
      </w:pPr>
      <w:r w:rsidRPr="009427C4">
        <w:rPr>
          <w:sz w:val="22"/>
          <w:lang w:val="en-GB"/>
        </w:rPr>
        <w:t>P</w:t>
      </w:r>
      <w:r w:rsidR="00C44F9A" w:rsidRPr="009427C4">
        <w:rPr>
          <w:sz w:val="22"/>
          <w:lang w:val="en-GB"/>
        </w:rPr>
        <w:t>otential impact of the research/</w:t>
      </w:r>
      <w:r w:rsidRPr="009427C4">
        <w:rPr>
          <w:sz w:val="22"/>
          <w:lang w:val="en-GB"/>
        </w:rPr>
        <w:t>project</w:t>
      </w:r>
      <w:r w:rsidR="00F5700F" w:rsidRPr="009427C4">
        <w:rPr>
          <w:sz w:val="22"/>
          <w:lang w:val="en-GB"/>
        </w:rPr>
        <w:t xml:space="preserve"> among all EBA Members</w:t>
      </w:r>
      <w:r w:rsidR="005A60A9" w:rsidRPr="009427C4">
        <w:rPr>
          <w:sz w:val="22"/>
          <w:lang w:val="en-GB"/>
        </w:rPr>
        <w:t xml:space="preserve"> (Score 1-5)*</w:t>
      </w:r>
    </w:p>
    <w:p w14:paraId="150A2DC4" w14:textId="09A291A6" w:rsidR="00BA5F21" w:rsidRPr="009427C4" w:rsidRDefault="00BA5F21" w:rsidP="003C7746">
      <w:pPr>
        <w:pStyle w:val="EBACalibri95"/>
        <w:numPr>
          <w:ilvl w:val="1"/>
          <w:numId w:val="3"/>
        </w:numPr>
        <w:ind w:left="450"/>
        <w:rPr>
          <w:iCs/>
          <w:sz w:val="22"/>
          <w:lang w:val="en-GB"/>
        </w:rPr>
      </w:pPr>
      <w:r w:rsidRPr="009427C4">
        <w:rPr>
          <w:sz w:val="22"/>
          <w:lang w:val="en-GB"/>
        </w:rPr>
        <w:t>Feasibility of the approach and appropriateness of the methods</w:t>
      </w:r>
      <w:r w:rsidR="005A60A9" w:rsidRPr="009427C4">
        <w:rPr>
          <w:sz w:val="22"/>
          <w:lang w:val="en-GB"/>
        </w:rPr>
        <w:t xml:space="preserve"> (Score 1-5)*</w:t>
      </w:r>
    </w:p>
    <w:p w14:paraId="428A79C5" w14:textId="43B61819" w:rsidR="00BA5F21" w:rsidRPr="009427C4" w:rsidRDefault="00822979" w:rsidP="003C7746">
      <w:pPr>
        <w:pStyle w:val="EBACalibri95"/>
        <w:numPr>
          <w:ilvl w:val="1"/>
          <w:numId w:val="3"/>
        </w:numPr>
        <w:ind w:left="450"/>
        <w:rPr>
          <w:iCs/>
          <w:sz w:val="22"/>
          <w:lang w:val="en-GB"/>
        </w:rPr>
      </w:pPr>
      <w:r w:rsidRPr="009427C4">
        <w:rPr>
          <w:iCs/>
          <w:sz w:val="22"/>
          <w:lang w:val="en-GB"/>
        </w:rPr>
        <w:t>Capability and expertise to succeed</w:t>
      </w:r>
      <w:r w:rsidR="005A60A9" w:rsidRPr="009427C4">
        <w:rPr>
          <w:iCs/>
          <w:sz w:val="22"/>
          <w:lang w:val="en-GB"/>
        </w:rPr>
        <w:t xml:space="preserve"> </w:t>
      </w:r>
      <w:r w:rsidR="005A60A9" w:rsidRPr="009427C4">
        <w:rPr>
          <w:sz w:val="22"/>
          <w:lang w:val="en-GB"/>
        </w:rPr>
        <w:t>(Score 1-5)*</w:t>
      </w:r>
    </w:p>
    <w:p w14:paraId="556E4292" w14:textId="7CFF9A40" w:rsidR="0034228F" w:rsidRPr="009427C4" w:rsidRDefault="00C44F9A" w:rsidP="003C7746">
      <w:pPr>
        <w:pStyle w:val="EBACalibri95"/>
        <w:numPr>
          <w:ilvl w:val="1"/>
          <w:numId w:val="3"/>
        </w:numPr>
        <w:ind w:left="450"/>
        <w:rPr>
          <w:iCs/>
          <w:sz w:val="22"/>
          <w:lang w:val="en-GB"/>
        </w:rPr>
      </w:pPr>
      <w:r w:rsidRPr="009427C4">
        <w:rPr>
          <w:iCs/>
          <w:sz w:val="22"/>
          <w:lang w:val="en-GB"/>
        </w:rPr>
        <w:t>Lack of availability of other funds to complete research/project</w:t>
      </w:r>
      <w:r w:rsidR="005A60A9" w:rsidRPr="009427C4">
        <w:rPr>
          <w:iCs/>
          <w:sz w:val="22"/>
          <w:lang w:val="en-GB"/>
        </w:rPr>
        <w:t xml:space="preserve"> </w:t>
      </w:r>
      <w:r w:rsidR="005A60A9" w:rsidRPr="009427C4">
        <w:rPr>
          <w:sz w:val="22"/>
          <w:lang w:val="en-GB"/>
        </w:rPr>
        <w:t>(Score 1-5)*</w:t>
      </w:r>
    </w:p>
    <w:p w14:paraId="4C80370E" w14:textId="301BE2D0" w:rsidR="00D413D5" w:rsidRPr="009427C4" w:rsidRDefault="005A60A9" w:rsidP="00762B6B">
      <w:pPr>
        <w:pStyle w:val="EBACalibri95"/>
        <w:numPr>
          <w:ilvl w:val="0"/>
          <w:numId w:val="3"/>
        </w:numPr>
        <w:ind w:left="630" w:hanging="180"/>
        <w:rPr>
          <w:iCs/>
          <w:sz w:val="22"/>
          <w:lang w:val="en-GB"/>
        </w:rPr>
      </w:pPr>
      <w:r w:rsidRPr="009427C4">
        <w:rPr>
          <w:sz w:val="22"/>
          <w:lang w:val="en-GB"/>
        </w:rPr>
        <w:t>*</w:t>
      </w:r>
      <w:r w:rsidRPr="009427C4">
        <w:rPr>
          <w:iCs/>
          <w:sz w:val="22"/>
          <w:lang w:val="en-GB"/>
        </w:rPr>
        <w:t xml:space="preserve"> a score from 1 (lowest) to 5 (highest).  </w:t>
      </w:r>
      <w:r w:rsidR="00E73971" w:rsidRPr="009427C4">
        <w:rPr>
          <w:iCs/>
          <w:sz w:val="22"/>
          <w:lang w:val="en-GB"/>
        </w:rPr>
        <w:t xml:space="preserve">If the application gets a </w:t>
      </w:r>
      <w:r w:rsidR="00E73971" w:rsidRPr="009427C4">
        <w:rPr>
          <w:sz w:val="22"/>
          <w:lang w:val="en-GB"/>
        </w:rPr>
        <w:t>score &lt;2</w:t>
      </w:r>
      <w:r w:rsidRPr="009427C4">
        <w:rPr>
          <w:sz w:val="22"/>
          <w:lang w:val="en-GB"/>
        </w:rPr>
        <w:t xml:space="preserve"> or ‘No’</w:t>
      </w:r>
      <w:r w:rsidR="00E73971" w:rsidRPr="009427C4">
        <w:rPr>
          <w:sz w:val="22"/>
          <w:lang w:val="en-GB"/>
        </w:rPr>
        <w:t xml:space="preserve"> in any of the items above would result into a rejection.</w:t>
      </w:r>
    </w:p>
    <w:p w14:paraId="01FCCA3D" w14:textId="77777777" w:rsidR="006B6FF7" w:rsidRPr="009427C4" w:rsidRDefault="006B6FF7" w:rsidP="003C7746">
      <w:pPr>
        <w:pStyle w:val="EBACalibri95"/>
        <w:ind w:left="-180"/>
        <w:rPr>
          <w:iCs/>
          <w:sz w:val="22"/>
          <w:lang w:val="en-GB"/>
        </w:rPr>
      </w:pPr>
    </w:p>
    <w:p w14:paraId="140B9161" w14:textId="77777777" w:rsidR="002D43B4" w:rsidRPr="009427C4" w:rsidRDefault="00D10D64" w:rsidP="003C7746">
      <w:pPr>
        <w:pStyle w:val="EBACalibri95"/>
        <w:ind w:left="-180"/>
        <w:rPr>
          <w:i/>
          <w:iCs/>
          <w:sz w:val="22"/>
          <w:lang w:val="en-GB"/>
        </w:rPr>
      </w:pPr>
      <w:r w:rsidRPr="009427C4">
        <w:rPr>
          <w:rStyle w:val="EBACalibribolditalic12ptChar"/>
          <w:i w:val="0"/>
          <w:iCs w:val="0"/>
          <w:sz w:val="22"/>
          <w:szCs w:val="22"/>
          <w:lang w:val="en-GB"/>
        </w:rPr>
        <w:t>Tier 2</w:t>
      </w:r>
    </w:p>
    <w:p w14:paraId="1AD4ECCA" w14:textId="579CCFA2" w:rsidR="00D10D64" w:rsidRPr="009427C4" w:rsidRDefault="00202E1C" w:rsidP="00746810">
      <w:pPr>
        <w:pStyle w:val="EBACalibri95"/>
        <w:numPr>
          <w:ilvl w:val="0"/>
          <w:numId w:val="3"/>
        </w:numPr>
        <w:ind w:left="270" w:hanging="270"/>
        <w:rPr>
          <w:iCs/>
          <w:sz w:val="22"/>
          <w:lang w:val="en-GB"/>
        </w:rPr>
      </w:pPr>
      <w:r w:rsidRPr="009427C4">
        <w:rPr>
          <w:iCs/>
          <w:sz w:val="22"/>
          <w:lang w:val="en-GB"/>
        </w:rPr>
        <w:t xml:space="preserve">One or more </w:t>
      </w:r>
      <w:r w:rsidR="009522B5" w:rsidRPr="009427C4">
        <w:rPr>
          <w:iCs/>
          <w:sz w:val="22"/>
          <w:lang w:val="en-GB"/>
        </w:rPr>
        <w:t>project groups</w:t>
      </w:r>
      <w:r w:rsidRPr="009427C4">
        <w:rPr>
          <w:iCs/>
          <w:sz w:val="22"/>
          <w:lang w:val="en-GB"/>
        </w:rPr>
        <w:t xml:space="preserve"> will be requested to elaborate the research proposal</w:t>
      </w:r>
      <w:r w:rsidR="000E3707" w:rsidRPr="009427C4">
        <w:rPr>
          <w:iCs/>
          <w:sz w:val="22"/>
          <w:lang w:val="en-GB"/>
        </w:rPr>
        <w:t>, on points requested by the EBA grant Committee</w:t>
      </w:r>
      <w:r w:rsidRPr="009427C4">
        <w:rPr>
          <w:iCs/>
          <w:sz w:val="22"/>
          <w:lang w:val="en-GB"/>
        </w:rPr>
        <w:t>.</w:t>
      </w:r>
      <w:r w:rsidR="000E3707" w:rsidRPr="009427C4">
        <w:rPr>
          <w:iCs/>
          <w:sz w:val="22"/>
          <w:lang w:val="en-GB"/>
        </w:rPr>
        <w:t xml:space="preserve"> Please </w:t>
      </w:r>
      <w:r w:rsidR="00445CAF" w:rsidRPr="009427C4">
        <w:rPr>
          <w:iCs/>
          <w:sz w:val="22"/>
          <w:lang w:val="en-GB"/>
        </w:rPr>
        <w:t xml:space="preserve">clearly </w:t>
      </w:r>
      <w:r w:rsidR="000E3707" w:rsidRPr="009427C4">
        <w:rPr>
          <w:iCs/>
          <w:sz w:val="22"/>
          <w:lang w:val="en-GB"/>
        </w:rPr>
        <w:t xml:space="preserve">specify the changes made to the proposal at question </w:t>
      </w:r>
      <w:r w:rsidR="005E7682" w:rsidRPr="009427C4">
        <w:rPr>
          <w:iCs/>
          <w:sz w:val="22"/>
          <w:lang w:val="en-GB"/>
        </w:rPr>
        <w:t>2</w:t>
      </w:r>
      <w:r w:rsidR="001651B0" w:rsidRPr="009427C4">
        <w:rPr>
          <w:iCs/>
          <w:sz w:val="22"/>
          <w:lang w:val="en-GB"/>
        </w:rPr>
        <w:t>0</w:t>
      </w:r>
      <w:r w:rsidR="000E3707" w:rsidRPr="009427C4">
        <w:rPr>
          <w:iCs/>
          <w:sz w:val="22"/>
          <w:lang w:val="en-GB"/>
        </w:rPr>
        <w:t>.</w:t>
      </w:r>
      <w:r w:rsidR="00671464" w:rsidRPr="009427C4">
        <w:rPr>
          <w:iCs/>
          <w:sz w:val="22"/>
          <w:lang w:val="en-GB"/>
        </w:rPr>
        <w:t xml:space="preserve"> </w:t>
      </w:r>
    </w:p>
    <w:p w14:paraId="758CBDD9" w14:textId="79D71BAA" w:rsidR="00D64BB8" w:rsidRPr="009427C4" w:rsidRDefault="007E5963" w:rsidP="00746810">
      <w:pPr>
        <w:pStyle w:val="EBACalibri95"/>
        <w:numPr>
          <w:ilvl w:val="0"/>
          <w:numId w:val="3"/>
        </w:numPr>
        <w:ind w:left="270" w:hanging="270"/>
        <w:rPr>
          <w:iCs/>
          <w:sz w:val="22"/>
          <w:lang w:val="en-GB"/>
        </w:rPr>
      </w:pPr>
      <w:r w:rsidRPr="009427C4">
        <w:rPr>
          <w:iCs/>
          <w:sz w:val="22"/>
          <w:lang w:val="en-GB"/>
        </w:rPr>
        <w:t xml:space="preserve">After receiving the completed </w:t>
      </w:r>
      <w:r w:rsidR="00D17F0C" w:rsidRPr="009427C4">
        <w:rPr>
          <w:iCs/>
          <w:sz w:val="22"/>
          <w:lang w:val="en-GB"/>
        </w:rPr>
        <w:t>project plan and replies to any pending questions (</w:t>
      </w:r>
      <w:r w:rsidR="000E3707" w:rsidRPr="009427C4">
        <w:rPr>
          <w:iCs/>
          <w:sz w:val="22"/>
          <w:lang w:val="en-GB"/>
        </w:rPr>
        <w:t xml:space="preserve">question </w:t>
      </w:r>
      <w:r w:rsidR="005E7682" w:rsidRPr="009427C4">
        <w:rPr>
          <w:iCs/>
          <w:sz w:val="22"/>
          <w:lang w:val="en-GB"/>
        </w:rPr>
        <w:t>2</w:t>
      </w:r>
      <w:r w:rsidR="001651B0" w:rsidRPr="009427C4">
        <w:rPr>
          <w:iCs/>
          <w:sz w:val="22"/>
          <w:lang w:val="en-GB"/>
        </w:rPr>
        <w:t>0</w:t>
      </w:r>
      <w:r w:rsidR="00D17F0C" w:rsidRPr="009427C4">
        <w:rPr>
          <w:iCs/>
          <w:sz w:val="22"/>
          <w:lang w:val="en-GB"/>
        </w:rPr>
        <w:t>)</w:t>
      </w:r>
      <w:r w:rsidRPr="009427C4">
        <w:rPr>
          <w:iCs/>
          <w:sz w:val="22"/>
          <w:lang w:val="en-GB"/>
        </w:rPr>
        <w:t xml:space="preserve">, </w:t>
      </w:r>
      <w:r w:rsidR="00D17F0C" w:rsidRPr="009427C4">
        <w:rPr>
          <w:iCs/>
          <w:sz w:val="22"/>
          <w:lang w:val="en-GB"/>
        </w:rPr>
        <w:t>t</w:t>
      </w:r>
      <w:r w:rsidR="00202E1C" w:rsidRPr="009427C4">
        <w:rPr>
          <w:iCs/>
          <w:sz w:val="22"/>
          <w:lang w:val="en-GB"/>
        </w:rPr>
        <w:t xml:space="preserve">he </w:t>
      </w:r>
      <w:r w:rsidRPr="009427C4">
        <w:rPr>
          <w:iCs/>
          <w:sz w:val="22"/>
          <w:lang w:val="en-GB"/>
        </w:rPr>
        <w:t xml:space="preserve">research </w:t>
      </w:r>
      <w:r w:rsidR="00A973B8" w:rsidRPr="009427C4">
        <w:rPr>
          <w:iCs/>
          <w:sz w:val="22"/>
          <w:lang w:val="en-GB"/>
        </w:rPr>
        <w:t>committee</w:t>
      </w:r>
      <w:r w:rsidR="00D62C61" w:rsidRPr="009427C4">
        <w:rPr>
          <w:iCs/>
          <w:sz w:val="22"/>
          <w:lang w:val="en-GB"/>
        </w:rPr>
        <w:t xml:space="preserve"> will </w:t>
      </w:r>
      <w:r w:rsidR="008C03BC" w:rsidRPr="009427C4">
        <w:rPr>
          <w:iCs/>
          <w:sz w:val="22"/>
          <w:lang w:val="en-GB"/>
        </w:rPr>
        <w:t xml:space="preserve">provide a recommendation to the Executive for decision. </w:t>
      </w:r>
      <w:r w:rsidR="00D64BB8" w:rsidRPr="009427C4">
        <w:rPr>
          <w:iCs/>
          <w:sz w:val="22"/>
          <w:lang w:val="en-GB"/>
        </w:rPr>
        <w:t>There is no appeal against this decision</w:t>
      </w:r>
    </w:p>
    <w:p w14:paraId="335C1E13" w14:textId="6EDA3243" w:rsidR="007E5963" w:rsidRPr="009427C4" w:rsidRDefault="007E5963" w:rsidP="00746810">
      <w:pPr>
        <w:pStyle w:val="EBACalibri95"/>
        <w:numPr>
          <w:ilvl w:val="0"/>
          <w:numId w:val="3"/>
        </w:numPr>
        <w:ind w:left="270" w:hanging="270"/>
        <w:rPr>
          <w:iCs/>
          <w:sz w:val="22"/>
          <w:lang w:val="en-GB"/>
        </w:rPr>
      </w:pPr>
      <w:r w:rsidRPr="009427C4">
        <w:rPr>
          <w:iCs/>
          <w:sz w:val="22"/>
          <w:lang w:val="en-GB"/>
        </w:rPr>
        <w:t xml:space="preserve">The </w:t>
      </w:r>
      <w:r w:rsidR="00A40962" w:rsidRPr="009427C4">
        <w:rPr>
          <w:iCs/>
          <w:sz w:val="22"/>
          <w:lang w:val="en-GB"/>
        </w:rPr>
        <w:t xml:space="preserve">project group </w:t>
      </w:r>
      <w:r w:rsidR="005D0DA8" w:rsidRPr="009427C4">
        <w:rPr>
          <w:iCs/>
          <w:sz w:val="22"/>
          <w:lang w:val="en-GB"/>
        </w:rPr>
        <w:t xml:space="preserve">will be informed of the outcomes of the EBA </w:t>
      </w:r>
      <w:r w:rsidR="008C03BC" w:rsidRPr="009427C4">
        <w:rPr>
          <w:iCs/>
          <w:sz w:val="22"/>
          <w:lang w:val="en-GB"/>
        </w:rPr>
        <w:t>Executive’s decision</w:t>
      </w:r>
      <w:r w:rsidR="005D0DA8" w:rsidRPr="009427C4">
        <w:rPr>
          <w:iCs/>
          <w:sz w:val="22"/>
          <w:lang w:val="en-GB"/>
        </w:rPr>
        <w:t xml:space="preserve"> </w:t>
      </w:r>
      <w:r w:rsidR="001651B0" w:rsidRPr="009427C4">
        <w:rPr>
          <w:iCs/>
          <w:sz w:val="22"/>
          <w:lang w:val="en-GB"/>
        </w:rPr>
        <w:t>on the application for a grant</w:t>
      </w:r>
      <w:r w:rsidR="005D0DA8" w:rsidRPr="009427C4">
        <w:rPr>
          <w:iCs/>
          <w:sz w:val="22"/>
          <w:lang w:val="en-GB"/>
        </w:rPr>
        <w:t>.</w:t>
      </w:r>
    </w:p>
    <w:p w14:paraId="6FFA9CA3" w14:textId="77777777" w:rsidR="00C54052" w:rsidRPr="009427C4" w:rsidRDefault="00C54052" w:rsidP="00746810">
      <w:pPr>
        <w:pStyle w:val="EBACalibri95"/>
        <w:numPr>
          <w:ilvl w:val="0"/>
          <w:numId w:val="3"/>
        </w:numPr>
        <w:ind w:left="270" w:hanging="270"/>
        <w:rPr>
          <w:iCs/>
          <w:sz w:val="22"/>
          <w:lang w:val="en-GB"/>
        </w:rPr>
      </w:pPr>
      <w:r w:rsidRPr="009427C4">
        <w:rPr>
          <w:iCs/>
          <w:sz w:val="22"/>
          <w:lang w:val="en-GB"/>
        </w:rPr>
        <w:t xml:space="preserve">The awarded project will be </w:t>
      </w:r>
      <w:r w:rsidR="006E30B4" w:rsidRPr="009427C4">
        <w:rPr>
          <w:iCs/>
          <w:sz w:val="22"/>
          <w:lang w:val="en-GB"/>
        </w:rPr>
        <w:t>presented to the EBA Board Meeting for information.</w:t>
      </w:r>
    </w:p>
    <w:p w14:paraId="30E733A2" w14:textId="77777777" w:rsidR="00746810" w:rsidRPr="009427C4" w:rsidRDefault="00746810" w:rsidP="00746810">
      <w:pPr>
        <w:pStyle w:val="EBACalibri95"/>
        <w:rPr>
          <w:iCs/>
          <w:sz w:val="22"/>
          <w:lang w:val="en-GB"/>
        </w:rPr>
      </w:pPr>
    </w:p>
    <w:p w14:paraId="566A4284" w14:textId="5D0C034B" w:rsidR="007752C2" w:rsidRPr="009427C4" w:rsidRDefault="007752C2" w:rsidP="00746810">
      <w:pPr>
        <w:pStyle w:val="EBACalibri95"/>
        <w:ind w:left="-90"/>
        <w:rPr>
          <w:iCs/>
          <w:sz w:val="22"/>
          <w:lang w:val="en-GB"/>
        </w:rPr>
      </w:pPr>
      <w:r w:rsidRPr="009427C4">
        <w:rPr>
          <w:iCs/>
          <w:sz w:val="22"/>
          <w:lang w:val="en-GB"/>
        </w:rPr>
        <w:t xml:space="preserve">After granting the </w:t>
      </w:r>
      <w:r w:rsidR="00D17F0C" w:rsidRPr="009427C4">
        <w:rPr>
          <w:iCs/>
          <w:sz w:val="22"/>
          <w:lang w:val="en-GB"/>
        </w:rPr>
        <w:t>EBA Research/Project funding to the applicant</w:t>
      </w:r>
      <w:r w:rsidRPr="009427C4">
        <w:rPr>
          <w:iCs/>
          <w:sz w:val="22"/>
          <w:lang w:val="en-GB"/>
        </w:rPr>
        <w:t>:</w:t>
      </w:r>
    </w:p>
    <w:p w14:paraId="4586B1AC" w14:textId="77777777" w:rsidR="007752C2" w:rsidRPr="009427C4" w:rsidRDefault="007752C2" w:rsidP="00746810">
      <w:pPr>
        <w:pStyle w:val="EBACalibri95"/>
        <w:numPr>
          <w:ilvl w:val="0"/>
          <w:numId w:val="3"/>
        </w:numPr>
        <w:ind w:left="270" w:hanging="270"/>
        <w:rPr>
          <w:iCs/>
          <w:sz w:val="22"/>
          <w:lang w:val="en-GB"/>
        </w:rPr>
      </w:pPr>
      <w:r w:rsidRPr="009427C4">
        <w:rPr>
          <w:iCs/>
          <w:sz w:val="22"/>
          <w:lang w:val="en-GB"/>
        </w:rPr>
        <w:t xml:space="preserve">Project funding could start from 1 January of the following year. </w:t>
      </w:r>
    </w:p>
    <w:p w14:paraId="494F8655" w14:textId="77777777" w:rsidR="007752C2" w:rsidRPr="009427C4" w:rsidRDefault="007752C2" w:rsidP="00746810">
      <w:pPr>
        <w:pStyle w:val="EBACalibri95"/>
        <w:numPr>
          <w:ilvl w:val="0"/>
          <w:numId w:val="3"/>
        </w:numPr>
        <w:ind w:left="270" w:hanging="270"/>
        <w:rPr>
          <w:iCs/>
          <w:sz w:val="22"/>
          <w:lang w:val="en-GB"/>
        </w:rPr>
      </w:pPr>
      <w:r w:rsidRPr="009427C4">
        <w:rPr>
          <w:iCs/>
          <w:sz w:val="22"/>
          <w:lang w:val="en-GB"/>
        </w:rPr>
        <w:t>When published in peer-reviewed journal, EBA should be mentioned as facilitating organization</w:t>
      </w:r>
    </w:p>
    <w:p w14:paraId="0AE159C7" w14:textId="731D8776" w:rsidR="007752C2" w:rsidRPr="009427C4" w:rsidRDefault="007752C2" w:rsidP="00746810">
      <w:pPr>
        <w:pStyle w:val="EBACalibri95"/>
        <w:numPr>
          <w:ilvl w:val="0"/>
          <w:numId w:val="3"/>
        </w:numPr>
        <w:ind w:left="270" w:hanging="270"/>
        <w:rPr>
          <w:iCs/>
          <w:sz w:val="22"/>
          <w:lang w:val="en-GB"/>
        </w:rPr>
      </w:pPr>
      <w:r w:rsidRPr="009427C4">
        <w:rPr>
          <w:iCs/>
          <w:sz w:val="22"/>
          <w:lang w:val="en-GB"/>
        </w:rPr>
        <w:t xml:space="preserve">Invoices for reimbursement can be sent to the EBA office </w:t>
      </w:r>
      <w:r w:rsidR="000577E0" w:rsidRPr="009427C4">
        <w:rPr>
          <w:iCs/>
          <w:sz w:val="22"/>
          <w:lang w:val="en-GB"/>
        </w:rPr>
        <w:t>according to the forms in the agreement</w:t>
      </w:r>
    </w:p>
    <w:p w14:paraId="023DD42E" w14:textId="66CD671D" w:rsidR="007752C2" w:rsidRPr="009427C4" w:rsidRDefault="007752C2" w:rsidP="00746810">
      <w:pPr>
        <w:pStyle w:val="EBACalibri95"/>
        <w:numPr>
          <w:ilvl w:val="0"/>
          <w:numId w:val="3"/>
        </w:numPr>
        <w:ind w:left="270" w:hanging="270"/>
        <w:rPr>
          <w:iCs/>
          <w:sz w:val="22"/>
          <w:lang w:val="en-GB"/>
        </w:rPr>
      </w:pPr>
      <w:r w:rsidRPr="009427C4">
        <w:rPr>
          <w:iCs/>
          <w:sz w:val="22"/>
          <w:lang w:val="en-GB"/>
        </w:rPr>
        <w:t xml:space="preserve">EBA expects a short (written) update report on the project </w:t>
      </w:r>
      <w:r w:rsidR="000577E0" w:rsidRPr="009427C4">
        <w:rPr>
          <w:iCs/>
          <w:sz w:val="22"/>
          <w:lang w:val="en-GB"/>
        </w:rPr>
        <w:t xml:space="preserve">as specified in the </w:t>
      </w:r>
      <w:r w:rsidR="0049236C" w:rsidRPr="009427C4">
        <w:rPr>
          <w:iCs/>
          <w:sz w:val="22"/>
          <w:lang w:val="en-GB"/>
        </w:rPr>
        <w:t>Grant agreement</w:t>
      </w:r>
    </w:p>
    <w:p w14:paraId="1901949F" w14:textId="389E616C" w:rsidR="001750CA" w:rsidRPr="009427C4" w:rsidRDefault="001750CA">
      <w:pPr>
        <w:rPr>
          <w:rFonts w:ascii="Calibri" w:hAnsi="Calibri"/>
          <w:b/>
          <w:i/>
          <w:iCs/>
          <w:color w:val="221E1F"/>
          <w:sz w:val="24"/>
          <w:szCs w:val="24"/>
          <w:lang w:val="en-GB"/>
        </w:rPr>
      </w:pPr>
    </w:p>
    <w:p w14:paraId="2D6DBE1A" w14:textId="77777777" w:rsidR="00856D51" w:rsidRPr="009427C4" w:rsidRDefault="00856D51">
      <w:pPr>
        <w:rPr>
          <w:rFonts w:ascii="Calibri" w:hAnsi="Calibri"/>
          <w:b/>
          <w:i/>
          <w:iCs/>
          <w:color w:val="221E1F"/>
          <w:sz w:val="24"/>
          <w:szCs w:val="24"/>
          <w:lang w:val="en-GB"/>
        </w:rPr>
      </w:pPr>
    </w:p>
    <w:p w14:paraId="5D62056D" w14:textId="77777777" w:rsidR="00856D51" w:rsidRPr="009427C4" w:rsidRDefault="00856D51">
      <w:pPr>
        <w:rPr>
          <w:rFonts w:ascii="Calibri" w:hAnsi="Calibri"/>
          <w:b/>
          <w:i/>
          <w:iCs/>
          <w:color w:val="221E1F"/>
          <w:sz w:val="24"/>
          <w:szCs w:val="24"/>
          <w:lang w:val="en-GB"/>
        </w:rPr>
      </w:pPr>
      <w:r w:rsidRPr="009427C4">
        <w:rPr>
          <w:rFonts w:ascii="Calibri" w:hAnsi="Calibri"/>
          <w:b/>
          <w:i/>
          <w:iCs/>
          <w:color w:val="221E1F"/>
          <w:sz w:val="24"/>
          <w:szCs w:val="24"/>
          <w:lang w:val="en-GB"/>
        </w:rPr>
        <w:br w:type="page"/>
      </w:r>
    </w:p>
    <w:p w14:paraId="42E5E4AF" w14:textId="77777777" w:rsidR="007C6D99" w:rsidRPr="009427C4" w:rsidRDefault="007C6D99" w:rsidP="00E90FA2">
      <w:pPr>
        <w:pStyle w:val="EBACalibri95"/>
        <w:rPr>
          <w:b/>
          <w:iCs/>
          <w:sz w:val="48"/>
          <w:szCs w:val="48"/>
          <w:lang w:val="en-GB"/>
        </w:rPr>
        <w:sectPr w:rsidR="007C6D99" w:rsidRPr="009427C4" w:rsidSect="00695C4A">
          <w:headerReference w:type="default" r:id="rId12"/>
          <w:footerReference w:type="default" r:id="rId13"/>
          <w:pgSz w:w="11906" w:h="16838"/>
          <w:pgMar w:top="3215" w:right="1418" w:bottom="851" w:left="1170" w:header="0" w:footer="0" w:gutter="0"/>
          <w:pgBorders w:offsetFrom="page">
            <w:top w:val="outset" w:sz="6" w:space="24" w:color="auto"/>
            <w:left w:val="outset" w:sz="6" w:space="24" w:color="auto"/>
            <w:bottom w:val="inset" w:sz="6" w:space="24" w:color="auto"/>
            <w:right w:val="inset" w:sz="6" w:space="24" w:color="auto"/>
          </w:pgBorders>
          <w:cols w:space="708"/>
          <w:docGrid w:linePitch="360"/>
        </w:sectPr>
      </w:pPr>
    </w:p>
    <w:p w14:paraId="74B614D0" w14:textId="7218F7C3" w:rsidR="00856D51" w:rsidRPr="009427C4" w:rsidRDefault="00856D51" w:rsidP="00E90FA2">
      <w:pPr>
        <w:pStyle w:val="EBACalibri95"/>
        <w:rPr>
          <w:b/>
          <w:iCs/>
          <w:sz w:val="48"/>
          <w:szCs w:val="48"/>
          <w:lang w:val="en-GB"/>
        </w:rPr>
      </w:pPr>
      <w:r w:rsidRPr="009427C4">
        <w:rPr>
          <w:b/>
          <w:iCs/>
          <w:sz w:val="48"/>
          <w:szCs w:val="48"/>
          <w:lang w:val="en-GB"/>
        </w:rPr>
        <w:lastRenderedPageBreak/>
        <w:t>Appendix 1:</w:t>
      </w:r>
    </w:p>
    <w:p w14:paraId="1E6FEE9C" w14:textId="382814E3" w:rsidR="00E90FA2" w:rsidRPr="009427C4" w:rsidRDefault="00C94914" w:rsidP="00E90FA2">
      <w:pPr>
        <w:pStyle w:val="EBACalibri95"/>
        <w:rPr>
          <w:b/>
          <w:iCs/>
          <w:sz w:val="48"/>
          <w:szCs w:val="48"/>
          <w:lang w:val="en-GB"/>
        </w:rPr>
      </w:pPr>
      <w:r w:rsidRPr="009427C4">
        <w:rPr>
          <w:b/>
          <w:iCs/>
          <w:sz w:val="48"/>
          <w:szCs w:val="48"/>
          <w:lang w:val="en-GB"/>
        </w:rPr>
        <w:t>FORM A</w:t>
      </w:r>
      <w:r w:rsidR="004E455A" w:rsidRPr="009427C4">
        <w:rPr>
          <w:b/>
          <w:iCs/>
          <w:sz w:val="48"/>
          <w:szCs w:val="48"/>
          <w:lang w:val="en-GB"/>
        </w:rPr>
        <w:t xml:space="preserve"> - </w:t>
      </w:r>
      <w:r w:rsidR="008202A9" w:rsidRPr="009427C4">
        <w:rPr>
          <w:b/>
          <w:iCs/>
          <w:sz w:val="48"/>
          <w:szCs w:val="48"/>
          <w:lang w:val="en-GB"/>
        </w:rPr>
        <w:t>EBA Research/Project Grant</w:t>
      </w:r>
      <w:r w:rsidR="004E455A" w:rsidRPr="009427C4">
        <w:rPr>
          <w:b/>
          <w:iCs/>
          <w:sz w:val="48"/>
          <w:szCs w:val="48"/>
          <w:lang w:val="en-GB"/>
        </w:rPr>
        <w:t>:</w:t>
      </w:r>
      <w:r w:rsidR="008202A9" w:rsidRPr="009427C4">
        <w:rPr>
          <w:b/>
          <w:iCs/>
          <w:sz w:val="48"/>
          <w:szCs w:val="48"/>
          <w:lang w:val="en-GB"/>
        </w:rPr>
        <w:t xml:space="preserve"> Application F</w:t>
      </w:r>
      <w:r w:rsidR="00F645F9" w:rsidRPr="009427C4">
        <w:rPr>
          <w:b/>
          <w:iCs/>
          <w:sz w:val="48"/>
          <w:szCs w:val="48"/>
          <w:lang w:val="en-GB"/>
        </w:rPr>
        <w:t xml:space="preserve">orm </w:t>
      </w:r>
    </w:p>
    <w:p w14:paraId="47219C6E" w14:textId="77777777" w:rsidR="006D6CA3" w:rsidRPr="009427C4" w:rsidRDefault="00E90FA2" w:rsidP="00E90FA2">
      <w:pPr>
        <w:pStyle w:val="EBACalibri95"/>
        <w:rPr>
          <w:b/>
          <w:iCs/>
          <w:sz w:val="24"/>
          <w:szCs w:val="24"/>
          <w:lang w:val="en-GB"/>
        </w:rPr>
      </w:pPr>
      <w:r w:rsidRPr="009427C4">
        <w:rPr>
          <w:b/>
          <w:iCs/>
          <w:sz w:val="24"/>
          <w:szCs w:val="24"/>
          <w:lang w:val="en-GB"/>
        </w:rPr>
        <w:t>To be filled in by applicant</w:t>
      </w:r>
    </w:p>
    <w:p w14:paraId="6F7B05EB" w14:textId="77777777" w:rsidR="00E90FA2" w:rsidRPr="009427C4" w:rsidRDefault="00E90FA2" w:rsidP="00E90FA2">
      <w:pPr>
        <w:pStyle w:val="EBACalibri95"/>
        <w:rPr>
          <w:b/>
          <w:i/>
          <w:iCs/>
          <w:sz w:val="24"/>
          <w:szCs w:val="24"/>
          <w:lang w:val="en-GB"/>
        </w:rPr>
      </w:pPr>
    </w:p>
    <w:p w14:paraId="5D9F0008" w14:textId="77777777" w:rsidR="002D43B4" w:rsidRPr="009427C4" w:rsidRDefault="002D43B4" w:rsidP="00E90FA2">
      <w:pPr>
        <w:pStyle w:val="EBACalibri95"/>
        <w:pBdr>
          <w:bottom w:val="single" w:sz="12" w:space="1" w:color="auto"/>
        </w:pBdr>
        <w:rPr>
          <w:b/>
          <w:i/>
          <w:iCs/>
          <w:sz w:val="24"/>
          <w:szCs w:val="24"/>
          <w:lang w:val="en-GB"/>
        </w:rPr>
      </w:pPr>
      <w:r w:rsidRPr="009427C4">
        <w:rPr>
          <w:b/>
          <w:i/>
          <w:iCs/>
          <w:sz w:val="24"/>
          <w:szCs w:val="24"/>
          <w:lang w:val="en-GB"/>
        </w:rPr>
        <w:t xml:space="preserve">Section </w:t>
      </w:r>
      <w:r w:rsidR="00F80741" w:rsidRPr="009427C4">
        <w:rPr>
          <w:b/>
          <w:i/>
          <w:iCs/>
          <w:sz w:val="24"/>
          <w:szCs w:val="24"/>
          <w:lang w:val="en-GB"/>
        </w:rPr>
        <w:t>1</w:t>
      </w:r>
      <w:r w:rsidRPr="009427C4">
        <w:rPr>
          <w:b/>
          <w:i/>
          <w:iCs/>
          <w:sz w:val="24"/>
          <w:szCs w:val="24"/>
          <w:lang w:val="en-GB"/>
        </w:rPr>
        <w:t xml:space="preserve"> – General data</w:t>
      </w:r>
    </w:p>
    <w:p w14:paraId="37D10FE5" w14:textId="77777777" w:rsidR="00E90FA2" w:rsidRPr="009427C4" w:rsidRDefault="00E90FA2" w:rsidP="00E90FA2">
      <w:pPr>
        <w:pStyle w:val="EBACalibri95"/>
        <w:rPr>
          <w:b/>
          <w:i/>
          <w:iCs/>
          <w:sz w:val="24"/>
          <w:szCs w:val="24"/>
          <w:lang w:val="en-GB"/>
        </w:rPr>
      </w:pPr>
    </w:p>
    <w:p w14:paraId="6A5B87A0" w14:textId="77777777" w:rsidR="00837686" w:rsidRPr="009427C4" w:rsidRDefault="00837686" w:rsidP="00837686">
      <w:pPr>
        <w:pStyle w:val="EBACalibri95"/>
        <w:numPr>
          <w:ilvl w:val="0"/>
          <w:numId w:val="2"/>
        </w:numPr>
        <w:spacing w:line="480" w:lineRule="auto"/>
        <w:rPr>
          <w:iCs/>
          <w:lang w:val="en-GB"/>
        </w:rPr>
      </w:pPr>
      <w:r w:rsidRPr="009427C4">
        <w:rPr>
          <w:iCs/>
          <w:lang w:val="en-GB"/>
        </w:rPr>
        <w:t>Date of application:</w:t>
      </w:r>
    </w:p>
    <w:p w14:paraId="15A8CB19" w14:textId="12988081" w:rsidR="0049236C" w:rsidRPr="009427C4" w:rsidRDefault="0049236C" w:rsidP="00837686">
      <w:pPr>
        <w:pStyle w:val="EBACalibri95"/>
        <w:numPr>
          <w:ilvl w:val="0"/>
          <w:numId w:val="2"/>
        </w:numPr>
        <w:spacing w:line="480" w:lineRule="auto"/>
        <w:rPr>
          <w:iCs/>
          <w:lang w:val="en-GB"/>
        </w:rPr>
      </w:pPr>
      <w:r w:rsidRPr="009427C4">
        <w:rPr>
          <w:iCs/>
          <w:lang w:val="en-GB"/>
        </w:rPr>
        <w:t xml:space="preserve">Project </w:t>
      </w:r>
      <w:r w:rsidR="003C0528" w:rsidRPr="009427C4">
        <w:rPr>
          <w:iCs/>
          <w:lang w:val="en-GB"/>
        </w:rPr>
        <w:t>name</w:t>
      </w:r>
      <w:r w:rsidRPr="009427C4">
        <w:rPr>
          <w:iCs/>
          <w:lang w:val="en-GB"/>
        </w:rPr>
        <w:t>:</w:t>
      </w:r>
    </w:p>
    <w:p w14:paraId="546EF13F" w14:textId="6642399B" w:rsidR="00837686" w:rsidRPr="009427C4" w:rsidRDefault="00837686" w:rsidP="00837686">
      <w:pPr>
        <w:pStyle w:val="EBACalibri95"/>
        <w:numPr>
          <w:ilvl w:val="0"/>
          <w:numId w:val="2"/>
        </w:numPr>
        <w:spacing w:line="480" w:lineRule="auto"/>
        <w:rPr>
          <w:iCs/>
          <w:lang w:val="en-GB"/>
        </w:rPr>
      </w:pPr>
      <w:r w:rsidRPr="009427C4">
        <w:rPr>
          <w:iCs/>
          <w:lang w:val="en-GB"/>
        </w:rPr>
        <w:t>Lead applicant:</w:t>
      </w:r>
    </w:p>
    <w:tbl>
      <w:tblPr>
        <w:tblStyle w:val="TableGrid"/>
        <w:tblW w:w="879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5"/>
        <w:gridCol w:w="6951"/>
      </w:tblGrid>
      <w:tr w:rsidR="002D43B4" w:rsidRPr="009427C4" w14:paraId="18D9FFE7" w14:textId="77777777" w:rsidTr="004E455A">
        <w:trPr>
          <w:trHeight w:val="678"/>
        </w:trPr>
        <w:tc>
          <w:tcPr>
            <w:tcW w:w="1845" w:type="dxa"/>
          </w:tcPr>
          <w:p w14:paraId="3F29DBD9" w14:textId="77777777" w:rsidR="002D43B4" w:rsidRPr="009427C4" w:rsidRDefault="002D43B4" w:rsidP="002D43B4">
            <w:pPr>
              <w:pStyle w:val="EBACalibri95"/>
              <w:spacing w:line="480" w:lineRule="auto"/>
              <w:rPr>
                <w:iCs/>
                <w:lang w:val="en-GB"/>
              </w:rPr>
            </w:pPr>
            <w:r w:rsidRPr="009427C4">
              <w:rPr>
                <w:iCs/>
                <w:lang w:val="en-GB"/>
              </w:rPr>
              <w:t>Name</w:t>
            </w:r>
          </w:p>
        </w:tc>
        <w:tc>
          <w:tcPr>
            <w:tcW w:w="6951" w:type="dxa"/>
          </w:tcPr>
          <w:p w14:paraId="43E3E521" w14:textId="77777777" w:rsidR="002D43B4" w:rsidRPr="009427C4" w:rsidRDefault="002D43B4" w:rsidP="002D43B4">
            <w:pPr>
              <w:pStyle w:val="EBACalibri95"/>
              <w:spacing w:line="480" w:lineRule="auto"/>
              <w:rPr>
                <w:iCs/>
                <w:lang w:val="en-GB"/>
              </w:rPr>
            </w:pPr>
          </w:p>
        </w:tc>
      </w:tr>
      <w:tr w:rsidR="00471B75" w:rsidRPr="009427C4" w14:paraId="79E9A433" w14:textId="77777777" w:rsidTr="004E455A">
        <w:trPr>
          <w:trHeight w:val="663"/>
        </w:trPr>
        <w:tc>
          <w:tcPr>
            <w:tcW w:w="1845" w:type="dxa"/>
          </w:tcPr>
          <w:p w14:paraId="7E3AFD62" w14:textId="77777777" w:rsidR="00471B75" w:rsidRPr="009427C4" w:rsidRDefault="00471B75" w:rsidP="002D43B4">
            <w:pPr>
              <w:pStyle w:val="EBACalibri95"/>
              <w:spacing w:line="480" w:lineRule="auto"/>
              <w:rPr>
                <w:iCs/>
                <w:lang w:val="en-GB"/>
              </w:rPr>
            </w:pPr>
            <w:r w:rsidRPr="009427C4">
              <w:rPr>
                <w:iCs/>
                <w:lang w:val="en-GB"/>
              </w:rPr>
              <w:t>Job title</w:t>
            </w:r>
          </w:p>
        </w:tc>
        <w:tc>
          <w:tcPr>
            <w:tcW w:w="6951" w:type="dxa"/>
          </w:tcPr>
          <w:p w14:paraId="381788D8" w14:textId="77777777" w:rsidR="00471B75" w:rsidRPr="009427C4" w:rsidRDefault="00471B75" w:rsidP="002D43B4">
            <w:pPr>
              <w:pStyle w:val="EBACalibri95"/>
              <w:spacing w:line="480" w:lineRule="auto"/>
              <w:rPr>
                <w:iCs/>
                <w:lang w:val="en-GB"/>
              </w:rPr>
            </w:pPr>
          </w:p>
        </w:tc>
      </w:tr>
      <w:tr w:rsidR="002D43B4" w:rsidRPr="009427C4" w14:paraId="3D9E1F6E" w14:textId="77777777" w:rsidTr="004E455A">
        <w:trPr>
          <w:trHeight w:val="678"/>
        </w:trPr>
        <w:tc>
          <w:tcPr>
            <w:tcW w:w="1845" w:type="dxa"/>
          </w:tcPr>
          <w:p w14:paraId="134D41A6" w14:textId="77777777" w:rsidR="002D43B4" w:rsidRPr="009427C4" w:rsidRDefault="002D43B4" w:rsidP="002D43B4">
            <w:pPr>
              <w:pStyle w:val="EBACalibri95"/>
              <w:spacing w:line="480" w:lineRule="auto"/>
              <w:rPr>
                <w:iCs/>
                <w:lang w:val="en-GB"/>
              </w:rPr>
            </w:pPr>
            <w:r w:rsidRPr="009427C4">
              <w:rPr>
                <w:iCs/>
                <w:lang w:val="en-GB"/>
              </w:rPr>
              <w:t>Organisation</w:t>
            </w:r>
          </w:p>
        </w:tc>
        <w:tc>
          <w:tcPr>
            <w:tcW w:w="6951" w:type="dxa"/>
          </w:tcPr>
          <w:p w14:paraId="15DC405E" w14:textId="77777777" w:rsidR="002D43B4" w:rsidRPr="009427C4" w:rsidRDefault="002D43B4" w:rsidP="002D43B4">
            <w:pPr>
              <w:pStyle w:val="EBACalibri95"/>
              <w:spacing w:line="480" w:lineRule="auto"/>
              <w:rPr>
                <w:iCs/>
                <w:lang w:val="en-GB"/>
              </w:rPr>
            </w:pPr>
          </w:p>
        </w:tc>
      </w:tr>
      <w:tr w:rsidR="002D43B4" w:rsidRPr="009427C4" w14:paraId="306796BB" w14:textId="77777777" w:rsidTr="004E455A">
        <w:trPr>
          <w:trHeight w:val="663"/>
        </w:trPr>
        <w:tc>
          <w:tcPr>
            <w:tcW w:w="1845" w:type="dxa"/>
          </w:tcPr>
          <w:p w14:paraId="76288B29" w14:textId="77777777" w:rsidR="002D43B4" w:rsidRPr="009427C4" w:rsidRDefault="002D43B4" w:rsidP="002D43B4">
            <w:pPr>
              <w:pStyle w:val="EBACalibri95"/>
              <w:spacing w:line="480" w:lineRule="auto"/>
              <w:rPr>
                <w:iCs/>
                <w:lang w:val="en-GB"/>
              </w:rPr>
            </w:pPr>
            <w:r w:rsidRPr="009427C4">
              <w:rPr>
                <w:iCs/>
                <w:lang w:val="en-GB"/>
              </w:rPr>
              <w:t>Address line 1</w:t>
            </w:r>
          </w:p>
        </w:tc>
        <w:tc>
          <w:tcPr>
            <w:tcW w:w="6951" w:type="dxa"/>
          </w:tcPr>
          <w:p w14:paraId="0C6F99AF" w14:textId="77777777" w:rsidR="002D43B4" w:rsidRPr="009427C4" w:rsidRDefault="002D43B4" w:rsidP="002D43B4">
            <w:pPr>
              <w:pStyle w:val="EBACalibri95"/>
              <w:spacing w:line="480" w:lineRule="auto"/>
              <w:rPr>
                <w:iCs/>
                <w:lang w:val="en-GB"/>
              </w:rPr>
            </w:pPr>
          </w:p>
        </w:tc>
      </w:tr>
      <w:tr w:rsidR="002D43B4" w:rsidRPr="009427C4" w14:paraId="00CA65D2" w14:textId="77777777" w:rsidTr="004E455A">
        <w:trPr>
          <w:trHeight w:val="678"/>
        </w:trPr>
        <w:tc>
          <w:tcPr>
            <w:tcW w:w="1845" w:type="dxa"/>
          </w:tcPr>
          <w:p w14:paraId="110E5AB4" w14:textId="77777777" w:rsidR="002D43B4" w:rsidRPr="009427C4" w:rsidRDefault="002D43B4" w:rsidP="002D43B4">
            <w:pPr>
              <w:pStyle w:val="EBACalibri95"/>
              <w:spacing w:line="480" w:lineRule="auto"/>
              <w:rPr>
                <w:iCs/>
                <w:lang w:val="en-GB"/>
              </w:rPr>
            </w:pPr>
            <w:r w:rsidRPr="009427C4">
              <w:rPr>
                <w:iCs/>
                <w:lang w:val="en-GB"/>
              </w:rPr>
              <w:t>Address line 2</w:t>
            </w:r>
          </w:p>
        </w:tc>
        <w:tc>
          <w:tcPr>
            <w:tcW w:w="6951" w:type="dxa"/>
          </w:tcPr>
          <w:p w14:paraId="6EBA6BE7" w14:textId="77777777" w:rsidR="002D43B4" w:rsidRPr="009427C4" w:rsidRDefault="002D43B4" w:rsidP="002D43B4">
            <w:pPr>
              <w:pStyle w:val="EBACalibri95"/>
              <w:spacing w:line="480" w:lineRule="auto"/>
              <w:rPr>
                <w:iCs/>
                <w:lang w:val="en-GB"/>
              </w:rPr>
            </w:pPr>
          </w:p>
        </w:tc>
      </w:tr>
      <w:tr w:rsidR="002D43B4" w:rsidRPr="009427C4" w14:paraId="1EB981B0" w14:textId="77777777" w:rsidTr="004E455A">
        <w:trPr>
          <w:trHeight w:val="880"/>
        </w:trPr>
        <w:tc>
          <w:tcPr>
            <w:tcW w:w="1845" w:type="dxa"/>
          </w:tcPr>
          <w:p w14:paraId="6FB0E827" w14:textId="77777777" w:rsidR="002D43B4" w:rsidRPr="009427C4" w:rsidRDefault="002D43B4" w:rsidP="002D43B4">
            <w:pPr>
              <w:pStyle w:val="EBACalibri95"/>
              <w:spacing w:line="480" w:lineRule="auto"/>
              <w:rPr>
                <w:iCs/>
                <w:lang w:val="en-GB"/>
              </w:rPr>
            </w:pPr>
            <w:r w:rsidRPr="009427C4">
              <w:rPr>
                <w:iCs/>
                <w:lang w:val="en-GB"/>
              </w:rPr>
              <w:t>Postal code / city</w:t>
            </w:r>
          </w:p>
        </w:tc>
        <w:tc>
          <w:tcPr>
            <w:tcW w:w="6951" w:type="dxa"/>
          </w:tcPr>
          <w:p w14:paraId="70C70937" w14:textId="77777777" w:rsidR="002D43B4" w:rsidRPr="009427C4" w:rsidRDefault="002D43B4" w:rsidP="002D43B4">
            <w:pPr>
              <w:pStyle w:val="EBACalibri95"/>
              <w:spacing w:line="480" w:lineRule="auto"/>
              <w:rPr>
                <w:iCs/>
                <w:lang w:val="en-GB"/>
              </w:rPr>
            </w:pPr>
          </w:p>
        </w:tc>
      </w:tr>
      <w:tr w:rsidR="002D43B4" w:rsidRPr="009427C4" w14:paraId="5E56A95A" w14:textId="77777777" w:rsidTr="004E455A">
        <w:trPr>
          <w:trHeight w:val="678"/>
        </w:trPr>
        <w:tc>
          <w:tcPr>
            <w:tcW w:w="1845" w:type="dxa"/>
          </w:tcPr>
          <w:p w14:paraId="4DB0F668" w14:textId="77777777" w:rsidR="002D43B4" w:rsidRPr="009427C4" w:rsidRDefault="002D43B4" w:rsidP="002D43B4">
            <w:pPr>
              <w:pStyle w:val="EBACalibri95"/>
              <w:spacing w:line="480" w:lineRule="auto"/>
              <w:rPr>
                <w:iCs/>
                <w:lang w:val="en-GB"/>
              </w:rPr>
            </w:pPr>
            <w:r w:rsidRPr="009427C4">
              <w:rPr>
                <w:iCs/>
                <w:lang w:val="en-GB"/>
              </w:rPr>
              <w:t>Email</w:t>
            </w:r>
          </w:p>
        </w:tc>
        <w:tc>
          <w:tcPr>
            <w:tcW w:w="6951" w:type="dxa"/>
          </w:tcPr>
          <w:p w14:paraId="18E9D9D6" w14:textId="77777777" w:rsidR="002D43B4" w:rsidRPr="009427C4" w:rsidRDefault="002D43B4" w:rsidP="002D43B4">
            <w:pPr>
              <w:pStyle w:val="EBACalibri95"/>
              <w:spacing w:line="480" w:lineRule="auto"/>
              <w:rPr>
                <w:iCs/>
                <w:lang w:val="en-GB"/>
              </w:rPr>
            </w:pPr>
          </w:p>
        </w:tc>
      </w:tr>
      <w:tr w:rsidR="002D43B4" w:rsidRPr="009427C4" w14:paraId="2CB947A7" w14:textId="77777777" w:rsidTr="004E455A">
        <w:trPr>
          <w:trHeight w:val="894"/>
        </w:trPr>
        <w:tc>
          <w:tcPr>
            <w:tcW w:w="1845" w:type="dxa"/>
          </w:tcPr>
          <w:p w14:paraId="3DABCDE4" w14:textId="77777777" w:rsidR="002D43B4" w:rsidRPr="009427C4" w:rsidRDefault="002D43B4" w:rsidP="002D43B4">
            <w:pPr>
              <w:pStyle w:val="EBACalibri95"/>
              <w:spacing w:line="480" w:lineRule="auto"/>
              <w:rPr>
                <w:iCs/>
                <w:lang w:val="en-GB"/>
              </w:rPr>
            </w:pPr>
            <w:r w:rsidRPr="009427C4">
              <w:rPr>
                <w:iCs/>
                <w:lang w:val="en-GB"/>
              </w:rPr>
              <w:t>Phone number(s)</w:t>
            </w:r>
          </w:p>
        </w:tc>
        <w:tc>
          <w:tcPr>
            <w:tcW w:w="6951" w:type="dxa"/>
          </w:tcPr>
          <w:p w14:paraId="030688C3" w14:textId="77777777" w:rsidR="002D43B4" w:rsidRPr="009427C4" w:rsidRDefault="002D43B4" w:rsidP="002D43B4">
            <w:pPr>
              <w:pStyle w:val="EBACalibri95"/>
              <w:spacing w:line="480" w:lineRule="auto"/>
              <w:rPr>
                <w:iCs/>
                <w:lang w:val="en-GB"/>
              </w:rPr>
            </w:pPr>
          </w:p>
        </w:tc>
      </w:tr>
      <w:tr w:rsidR="0056413E" w:rsidRPr="009427C4" w14:paraId="207FAF37" w14:textId="77777777" w:rsidTr="004E455A">
        <w:trPr>
          <w:trHeight w:val="620"/>
        </w:trPr>
        <w:tc>
          <w:tcPr>
            <w:tcW w:w="1845" w:type="dxa"/>
          </w:tcPr>
          <w:p w14:paraId="5AFEAEF4" w14:textId="77777777" w:rsidR="0056413E" w:rsidRPr="009427C4" w:rsidRDefault="0056413E" w:rsidP="002D43B4">
            <w:pPr>
              <w:pStyle w:val="EBACalibri95"/>
              <w:spacing w:line="480" w:lineRule="auto"/>
              <w:rPr>
                <w:iCs/>
                <w:lang w:val="en-GB"/>
              </w:rPr>
            </w:pPr>
            <w:r w:rsidRPr="009427C4">
              <w:rPr>
                <w:iCs/>
                <w:lang w:val="en-GB"/>
              </w:rPr>
              <w:t>Role in the project</w:t>
            </w:r>
          </w:p>
        </w:tc>
        <w:tc>
          <w:tcPr>
            <w:tcW w:w="6951" w:type="dxa"/>
          </w:tcPr>
          <w:p w14:paraId="778ABCF3" w14:textId="77777777" w:rsidR="0056413E" w:rsidRPr="009427C4" w:rsidRDefault="0056413E" w:rsidP="002D43B4">
            <w:pPr>
              <w:pStyle w:val="EBACalibri95"/>
              <w:spacing w:line="480" w:lineRule="auto"/>
              <w:rPr>
                <w:iCs/>
                <w:lang w:val="en-GB"/>
              </w:rPr>
            </w:pPr>
          </w:p>
        </w:tc>
      </w:tr>
      <w:tr w:rsidR="00027AC8" w:rsidRPr="001C1F71" w14:paraId="073F541F" w14:textId="77777777" w:rsidTr="004E455A">
        <w:trPr>
          <w:trHeight w:val="620"/>
        </w:trPr>
        <w:tc>
          <w:tcPr>
            <w:tcW w:w="1845" w:type="dxa"/>
          </w:tcPr>
          <w:p w14:paraId="5D718B0C" w14:textId="77777777" w:rsidR="00027AC8" w:rsidRPr="009427C4" w:rsidRDefault="00027AC8" w:rsidP="002D43B4">
            <w:pPr>
              <w:pStyle w:val="EBACalibri95"/>
              <w:spacing w:line="480" w:lineRule="auto"/>
              <w:rPr>
                <w:iCs/>
                <w:lang w:val="en-GB"/>
              </w:rPr>
            </w:pPr>
            <w:r w:rsidRPr="009427C4">
              <w:rPr>
                <w:iCs/>
                <w:lang w:val="en-GB"/>
              </w:rPr>
              <w:t>CV</w:t>
            </w:r>
          </w:p>
        </w:tc>
        <w:tc>
          <w:tcPr>
            <w:tcW w:w="6951" w:type="dxa"/>
          </w:tcPr>
          <w:p w14:paraId="67F042CB" w14:textId="77777777" w:rsidR="00027AC8" w:rsidRPr="009427C4" w:rsidRDefault="00027AC8" w:rsidP="002D43B4">
            <w:pPr>
              <w:pStyle w:val="EBACalibri95"/>
              <w:spacing w:line="480" w:lineRule="auto"/>
              <w:rPr>
                <w:iCs/>
                <w:lang w:val="en-GB"/>
              </w:rPr>
            </w:pPr>
            <w:r w:rsidRPr="009427C4">
              <w:rPr>
                <w:iCs/>
                <w:lang w:val="en-GB"/>
              </w:rPr>
              <w:t>Attach CV of the lead applicant</w:t>
            </w:r>
          </w:p>
        </w:tc>
      </w:tr>
    </w:tbl>
    <w:p w14:paraId="238ACBBB" w14:textId="2827DD70" w:rsidR="002D43B4" w:rsidRPr="009427C4" w:rsidRDefault="002D43B4" w:rsidP="002D43B4">
      <w:pPr>
        <w:pStyle w:val="EBACalibri95"/>
        <w:spacing w:line="480" w:lineRule="auto"/>
        <w:ind w:left="360"/>
        <w:rPr>
          <w:iCs/>
          <w:lang w:val="en-GB"/>
        </w:rPr>
      </w:pPr>
    </w:p>
    <w:p w14:paraId="1C66E0BD" w14:textId="77777777" w:rsidR="00691AE6" w:rsidRPr="009427C4" w:rsidRDefault="00691AE6" w:rsidP="002D43B4">
      <w:pPr>
        <w:pStyle w:val="EBACalibri95"/>
        <w:spacing w:line="480" w:lineRule="auto"/>
        <w:ind w:left="360"/>
        <w:rPr>
          <w:iCs/>
          <w:lang w:val="en-GB"/>
        </w:rPr>
      </w:pPr>
    </w:p>
    <w:p w14:paraId="1EB68DB1" w14:textId="77777777" w:rsidR="00781E25" w:rsidRPr="009427C4" w:rsidRDefault="002D43B4" w:rsidP="002D43B4">
      <w:pPr>
        <w:pStyle w:val="EBACalibri95"/>
        <w:numPr>
          <w:ilvl w:val="0"/>
          <w:numId w:val="2"/>
        </w:numPr>
        <w:rPr>
          <w:lang w:val="en-GB"/>
        </w:rPr>
      </w:pPr>
      <w:r w:rsidRPr="009427C4">
        <w:rPr>
          <w:lang w:val="en-GB"/>
        </w:rPr>
        <w:lastRenderedPageBreak/>
        <w:t>Other applicants:</w:t>
      </w:r>
    </w:p>
    <w:p w14:paraId="5C668116" w14:textId="77777777" w:rsidR="00781E25" w:rsidRPr="009427C4" w:rsidRDefault="00781E25" w:rsidP="00781E25">
      <w:pPr>
        <w:pStyle w:val="EBACalibri95"/>
        <w:rPr>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53"/>
        <w:gridCol w:w="1709"/>
        <w:gridCol w:w="1899"/>
        <w:gridCol w:w="1794"/>
        <w:gridCol w:w="1622"/>
      </w:tblGrid>
      <w:tr w:rsidR="0056413E" w:rsidRPr="009427C4" w14:paraId="78F44B2D" w14:textId="77777777" w:rsidTr="004E455A">
        <w:tc>
          <w:tcPr>
            <w:tcW w:w="1753" w:type="dxa"/>
          </w:tcPr>
          <w:p w14:paraId="63731543" w14:textId="77777777" w:rsidR="0056413E" w:rsidRPr="009427C4" w:rsidRDefault="0056413E" w:rsidP="00781E25">
            <w:pPr>
              <w:pStyle w:val="EBACalibri95"/>
              <w:rPr>
                <w:lang w:val="en-GB"/>
              </w:rPr>
            </w:pPr>
            <w:r w:rsidRPr="009427C4">
              <w:rPr>
                <w:lang w:val="en-GB"/>
              </w:rPr>
              <w:t>Name</w:t>
            </w:r>
          </w:p>
        </w:tc>
        <w:tc>
          <w:tcPr>
            <w:tcW w:w="1709" w:type="dxa"/>
          </w:tcPr>
          <w:p w14:paraId="5103973C" w14:textId="77777777" w:rsidR="0056413E" w:rsidRPr="009427C4" w:rsidRDefault="0056413E" w:rsidP="00781E25">
            <w:pPr>
              <w:pStyle w:val="EBACalibri95"/>
              <w:rPr>
                <w:lang w:val="en-GB"/>
              </w:rPr>
            </w:pPr>
            <w:r w:rsidRPr="009427C4">
              <w:rPr>
                <w:lang w:val="en-GB"/>
              </w:rPr>
              <w:t xml:space="preserve">Job title </w:t>
            </w:r>
          </w:p>
        </w:tc>
        <w:tc>
          <w:tcPr>
            <w:tcW w:w="1899" w:type="dxa"/>
          </w:tcPr>
          <w:p w14:paraId="11CDC838" w14:textId="77777777" w:rsidR="0056413E" w:rsidRPr="009427C4" w:rsidRDefault="009E3A84" w:rsidP="00781E25">
            <w:pPr>
              <w:pStyle w:val="EBACalibri95"/>
              <w:rPr>
                <w:lang w:val="en-GB"/>
              </w:rPr>
            </w:pPr>
            <w:r w:rsidRPr="009427C4">
              <w:rPr>
                <w:lang w:val="en-GB"/>
              </w:rPr>
              <w:t>O</w:t>
            </w:r>
            <w:r w:rsidR="0056413E" w:rsidRPr="009427C4">
              <w:rPr>
                <w:lang w:val="en-GB"/>
              </w:rPr>
              <w:t>rganisation</w:t>
            </w:r>
          </w:p>
        </w:tc>
        <w:tc>
          <w:tcPr>
            <w:tcW w:w="1794" w:type="dxa"/>
          </w:tcPr>
          <w:p w14:paraId="1E86C3A5" w14:textId="77777777" w:rsidR="0056413E" w:rsidRPr="009427C4" w:rsidRDefault="0056413E" w:rsidP="00781E25">
            <w:pPr>
              <w:pStyle w:val="EBACalibri95"/>
              <w:rPr>
                <w:lang w:val="en-GB"/>
              </w:rPr>
            </w:pPr>
            <w:r w:rsidRPr="009427C4">
              <w:rPr>
                <w:lang w:val="en-GB"/>
              </w:rPr>
              <w:t>Email address</w:t>
            </w:r>
          </w:p>
        </w:tc>
        <w:tc>
          <w:tcPr>
            <w:tcW w:w="1622" w:type="dxa"/>
          </w:tcPr>
          <w:p w14:paraId="330C465E" w14:textId="77777777" w:rsidR="0056413E" w:rsidRPr="009427C4" w:rsidRDefault="0056413E" w:rsidP="00781E25">
            <w:pPr>
              <w:pStyle w:val="EBACalibri95"/>
              <w:rPr>
                <w:lang w:val="en-GB"/>
              </w:rPr>
            </w:pPr>
            <w:r w:rsidRPr="009427C4">
              <w:rPr>
                <w:lang w:val="en-GB"/>
              </w:rPr>
              <w:t>Role in the project</w:t>
            </w:r>
          </w:p>
        </w:tc>
      </w:tr>
      <w:tr w:rsidR="0056413E" w:rsidRPr="009427C4" w14:paraId="51C7368D" w14:textId="77777777" w:rsidTr="004E455A">
        <w:tc>
          <w:tcPr>
            <w:tcW w:w="1753" w:type="dxa"/>
          </w:tcPr>
          <w:p w14:paraId="4EF5050B" w14:textId="77777777" w:rsidR="0056413E" w:rsidRPr="009427C4" w:rsidRDefault="0056413E" w:rsidP="00781E25">
            <w:pPr>
              <w:pStyle w:val="EBACalibri95"/>
              <w:rPr>
                <w:lang w:val="en-GB"/>
              </w:rPr>
            </w:pPr>
          </w:p>
        </w:tc>
        <w:tc>
          <w:tcPr>
            <w:tcW w:w="1709" w:type="dxa"/>
          </w:tcPr>
          <w:p w14:paraId="28CF4F0A" w14:textId="77777777" w:rsidR="0056413E" w:rsidRPr="009427C4" w:rsidRDefault="0056413E" w:rsidP="00781E25">
            <w:pPr>
              <w:pStyle w:val="EBACalibri95"/>
              <w:rPr>
                <w:lang w:val="en-GB"/>
              </w:rPr>
            </w:pPr>
          </w:p>
        </w:tc>
        <w:tc>
          <w:tcPr>
            <w:tcW w:w="1899" w:type="dxa"/>
          </w:tcPr>
          <w:p w14:paraId="3417F685" w14:textId="77777777" w:rsidR="0056413E" w:rsidRPr="009427C4" w:rsidRDefault="0056413E" w:rsidP="00781E25">
            <w:pPr>
              <w:pStyle w:val="EBACalibri95"/>
              <w:rPr>
                <w:lang w:val="en-GB"/>
              </w:rPr>
            </w:pPr>
          </w:p>
        </w:tc>
        <w:tc>
          <w:tcPr>
            <w:tcW w:w="1794" w:type="dxa"/>
          </w:tcPr>
          <w:p w14:paraId="16591586" w14:textId="77777777" w:rsidR="0056413E" w:rsidRPr="009427C4" w:rsidRDefault="0056413E" w:rsidP="00781E25">
            <w:pPr>
              <w:pStyle w:val="EBACalibri95"/>
              <w:rPr>
                <w:lang w:val="en-GB"/>
              </w:rPr>
            </w:pPr>
          </w:p>
        </w:tc>
        <w:tc>
          <w:tcPr>
            <w:tcW w:w="1622" w:type="dxa"/>
          </w:tcPr>
          <w:p w14:paraId="729B7AE9" w14:textId="77777777" w:rsidR="0056413E" w:rsidRPr="009427C4" w:rsidRDefault="0056413E" w:rsidP="00781E25">
            <w:pPr>
              <w:pStyle w:val="EBACalibri95"/>
              <w:rPr>
                <w:lang w:val="en-GB"/>
              </w:rPr>
            </w:pPr>
          </w:p>
        </w:tc>
      </w:tr>
      <w:tr w:rsidR="0056413E" w:rsidRPr="009427C4" w14:paraId="780C7F5E" w14:textId="77777777" w:rsidTr="004E455A">
        <w:tc>
          <w:tcPr>
            <w:tcW w:w="1753" w:type="dxa"/>
          </w:tcPr>
          <w:p w14:paraId="6284AD71" w14:textId="77777777" w:rsidR="0056413E" w:rsidRPr="009427C4" w:rsidRDefault="0056413E" w:rsidP="00781E25">
            <w:pPr>
              <w:pStyle w:val="EBACalibri95"/>
              <w:rPr>
                <w:lang w:val="en-GB"/>
              </w:rPr>
            </w:pPr>
          </w:p>
        </w:tc>
        <w:tc>
          <w:tcPr>
            <w:tcW w:w="1709" w:type="dxa"/>
          </w:tcPr>
          <w:p w14:paraId="16FEA94F" w14:textId="77777777" w:rsidR="0056413E" w:rsidRPr="009427C4" w:rsidRDefault="0056413E" w:rsidP="00781E25">
            <w:pPr>
              <w:pStyle w:val="EBACalibri95"/>
              <w:rPr>
                <w:lang w:val="en-GB"/>
              </w:rPr>
            </w:pPr>
          </w:p>
        </w:tc>
        <w:tc>
          <w:tcPr>
            <w:tcW w:w="1899" w:type="dxa"/>
          </w:tcPr>
          <w:p w14:paraId="42B20CB2" w14:textId="77777777" w:rsidR="0056413E" w:rsidRPr="009427C4" w:rsidRDefault="0056413E" w:rsidP="00781E25">
            <w:pPr>
              <w:pStyle w:val="EBACalibri95"/>
              <w:rPr>
                <w:lang w:val="en-GB"/>
              </w:rPr>
            </w:pPr>
          </w:p>
        </w:tc>
        <w:tc>
          <w:tcPr>
            <w:tcW w:w="1794" w:type="dxa"/>
          </w:tcPr>
          <w:p w14:paraId="439DF011" w14:textId="77777777" w:rsidR="0056413E" w:rsidRPr="009427C4" w:rsidRDefault="0056413E" w:rsidP="00781E25">
            <w:pPr>
              <w:pStyle w:val="EBACalibri95"/>
              <w:rPr>
                <w:lang w:val="en-GB"/>
              </w:rPr>
            </w:pPr>
          </w:p>
        </w:tc>
        <w:tc>
          <w:tcPr>
            <w:tcW w:w="1622" w:type="dxa"/>
          </w:tcPr>
          <w:p w14:paraId="1D0F8921" w14:textId="77777777" w:rsidR="0056413E" w:rsidRPr="009427C4" w:rsidRDefault="0056413E" w:rsidP="00781E25">
            <w:pPr>
              <w:pStyle w:val="EBACalibri95"/>
              <w:rPr>
                <w:lang w:val="en-GB"/>
              </w:rPr>
            </w:pPr>
          </w:p>
        </w:tc>
      </w:tr>
    </w:tbl>
    <w:p w14:paraId="127F24D3" w14:textId="77777777" w:rsidR="002D43B4" w:rsidRPr="009427C4" w:rsidRDefault="002D43B4" w:rsidP="00781E25">
      <w:pPr>
        <w:pStyle w:val="EBACalibri95"/>
        <w:rPr>
          <w:lang w:val="en-GB"/>
        </w:rPr>
      </w:pPr>
    </w:p>
    <w:p w14:paraId="32B466E1" w14:textId="77777777" w:rsidR="002D43B4" w:rsidRPr="009427C4" w:rsidRDefault="002D43B4" w:rsidP="00781E25">
      <w:pPr>
        <w:pStyle w:val="EBACalibri95"/>
        <w:rPr>
          <w:lang w:val="en-GB"/>
        </w:rPr>
      </w:pPr>
    </w:p>
    <w:p w14:paraId="4DDB905E" w14:textId="77777777" w:rsidR="00BA58AF" w:rsidRPr="009427C4" w:rsidRDefault="00451E20" w:rsidP="00BA58AF">
      <w:pPr>
        <w:pStyle w:val="EBACalibri95"/>
        <w:numPr>
          <w:ilvl w:val="0"/>
          <w:numId w:val="2"/>
        </w:numPr>
        <w:rPr>
          <w:lang w:val="en-GB"/>
        </w:rPr>
      </w:pPr>
      <w:r w:rsidRPr="009427C4">
        <w:rPr>
          <w:lang w:val="en-GB"/>
        </w:rPr>
        <w:t>G</w:t>
      </w:r>
      <w:r w:rsidR="002D43B4" w:rsidRPr="009427C4">
        <w:rPr>
          <w:lang w:val="en-GB"/>
        </w:rPr>
        <w:t xml:space="preserve">rants </w:t>
      </w:r>
      <w:r w:rsidR="008E47C7" w:rsidRPr="009427C4">
        <w:rPr>
          <w:lang w:val="en-GB"/>
        </w:rPr>
        <w:t>applied</w:t>
      </w:r>
      <w:r w:rsidR="002D43B4" w:rsidRPr="009427C4">
        <w:rPr>
          <w:lang w:val="en-GB"/>
        </w:rPr>
        <w:t xml:space="preserve"> </w:t>
      </w:r>
      <w:r w:rsidR="004E455A" w:rsidRPr="009427C4">
        <w:rPr>
          <w:lang w:val="en-GB"/>
        </w:rPr>
        <w:t xml:space="preserve">to </w:t>
      </w:r>
      <w:r w:rsidR="00776834" w:rsidRPr="009427C4">
        <w:rPr>
          <w:lang w:val="en-GB"/>
        </w:rPr>
        <w:t>for</w:t>
      </w:r>
      <w:r w:rsidR="002D43B4" w:rsidRPr="009427C4">
        <w:rPr>
          <w:lang w:val="en-GB"/>
        </w:rPr>
        <w:t xml:space="preserve"> before applying to EBA grant</w:t>
      </w:r>
      <w:r w:rsidR="00BA58AF" w:rsidRPr="009427C4">
        <w:rPr>
          <w:lang w:val="en-GB"/>
        </w:rPr>
        <w:t>:</w:t>
      </w:r>
    </w:p>
    <w:p w14:paraId="7B3E3CB0" w14:textId="77777777" w:rsidR="0025114B" w:rsidRPr="009427C4" w:rsidRDefault="0025114B" w:rsidP="0025114B">
      <w:pPr>
        <w:pStyle w:val="EBACalibri95"/>
        <w:rPr>
          <w:lang w:val="en-GB"/>
        </w:rPr>
      </w:pPr>
    </w:p>
    <w:p w14:paraId="1DAB2446" w14:textId="77777777" w:rsidR="0025114B" w:rsidRPr="009427C4" w:rsidRDefault="0025114B" w:rsidP="0025114B">
      <w:pPr>
        <w:pStyle w:val="EBACalibri95"/>
        <w:rPr>
          <w:lang w:val="en-GB"/>
        </w:rPr>
      </w:pPr>
    </w:p>
    <w:p w14:paraId="499B607B" w14:textId="77777777" w:rsidR="0025114B" w:rsidRPr="009427C4" w:rsidRDefault="0025114B" w:rsidP="0025114B">
      <w:pPr>
        <w:pStyle w:val="EBACalibri95"/>
        <w:rPr>
          <w:lang w:val="en-GB"/>
        </w:rPr>
      </w:pPr>
    </w:p>
    <w:p w14:paraId="68D11A5C" w14:textId="77777777" w:rsidR="00BA58AF" w:rsidRPr="009427C4" w:rsidRDefault="00BA58AF" w:rsidP="00BA58AF">
      <w:pPr>
        <w:pStyle w:val="EBACalibri95"/>
        <w:numPr>
          <w:ilvl w:val="0"/>
          <w:numId w:val="2"/>
        </w:numPr>
        <w:rPr>
          <w:lang w:val="en-GB"/>
        </w:rPr>
      </w:pPr>
      <w:r w:rsidRPr="009427C4">
        <w:rPr>
          <w:lang w:val="en-GB"/>
        </w:rPr>
        <w:t>Conflict of interest declaration</w:t>
      </w:r>
      <w:r w:rsidR="0025114B" w:rsidRPr="009427C4">
        <w:rPr>
          <w:lang w:val="en-GB"/>
        </w:rPr>
        <w:t xml:space="preserve"> for all participating project members</w:t>
      </w:r>
      <w:r w:rsidRPr="009427C4">
        <w:rPr>
          <w:lang w:val="en-GB"/>
        </w:rPr>
        <w:t>:</w:t>
      </w:r>
    </w:p>
    <w:p w14:paraId="38ED26CB" w14:textId="77777777" w:rsidR="002D0F9F" w:rsidRPr="009427C4" w:rsidRDefault="002D0F9F" w:rsidP="002D0F9F">
      <w:pPr>
        <w:pStyle w:val="EBACalibri95"/>
        <w:rPr>
          <w:lang w:val="en-GB"/>
        </w:rPr>
      </w:pPr>
    </w:p>
    <w:p w14:paraId="7CF61EBF" w14:textId="77777777" w:rsidR="002D0F9F" w:rsidRPr="009427C4" w:rsidRDefault="002D0F9F" w:rsidP="002D0F9F">
      <w:pPr>
        <w:pStyle w:val="EBACalibri95"/>
        <w:rPr>
          <w:lang w:val="en-GB"/>
        </w:rPr>
      </w:pPr>
    </w:p>
    <w:p w14:paraId="09067FE6" w14:textId="77777777" w:rsidR="002D0F9F" w:rsidRPr="009427C4" w:rsidRDefault="002D0F9F" w:rsidP="002D0F9F">
      <w:pPr>
        <w:pStyle w:val="EBACalibri95"/>
        <w:rPr>
          <w:lang w:val="en-GB"/>
        </w:rPr>
      </w:pPr>
    </w:p>
    <w:p w14:paraId="59654D6E" w14:textId="77777777" w:rsidR="003D5B5B" w:rsidRPr="009427C4" w:rsidRDefault="003D5B5B" w:rsidP="003D5B5B">
      <w:pPr>
        <w:pStyle w:val="EBACalibri95"/>
        <w:pBdr>
          <w:bottom w:val="single" w:sz="12" w:space="1" w:color="auto"/>
        </w:pBdr>
        <w:rPr>
          <w:b/>
          <w:i/>
          <w:iCs/>
          <w:sz w:val="24"/>
          <w:szCs w:val="24"/>
          <w:lang w:val="en-GB"/>
        </w:rPr>
      </w:pPr>
      <w:r w:rsidRPr="009427C4">
        <w:rPr>
          <w:b/>
          <w:i/>
          <w:iCs/>
          <w:sz w:val="24"/>
          <w:szCs w:val="24"/>
          <w:lang w:val="en-GB"/>
        </w:rPr>
        <w:t xml:space="preserve">Section </w:t>
      </w:r>
      <w:r w:rsidR="00F80741" w:rsidRPr="009427C4">
        <w:rPr>
          <w:b/>
          <w:i/>
          <w:iCs/>
          <w:sz w:val="24"/>
          <w:szCs w:val="24"/>
          <w:lang w:val="en-GB"/>
        </w:rPr>
        <w:t>2</w:t>
      </w:r>
      <w:r w:rsidRPr="009427C4">
        <w:rPr>
          <w:b/>
          <w:i/>
          <w:iCs/>
          <w:sz w:val="24"/>
          <w:szCs w:val="24"/>
          <w:lang w:val="en-GB"/>
        </w:rPr>
        <w:t xml:space="preserve"> – Project data</w:t>
      </w:r>
    </w:p>
    <w:p w14:paraId="3EBF6A08" w14:textId="77777777" w:rsidR="003D5B5B" w:rsidRPr="009427C4" w:rsidRDefault="003D5B5B" w:rsidP="003D5B5B">
      <w:pPr>
        <w:pStyle w:val="ListParagraph"/>
        <w:numPr>
          <w:ilvl w:val="0"/>
          <w:numId w:val="2"/>
        </w:numPr>
        <w:spacing w:line="480" w:lineRule="auto"/>
        <w:rPr>
          <w:rFonts w:ascii="Calibri" w:hAnsi="Calibri"/>
          <w:iCs/>
          <w:color w:val="221E1F"/>
          <w:sz w:val="19"/>
          <w:lang w:val="en-GB"/>
        </w:rPr>
      </w:pPr>
      <w:r w:rsidRPr="009427C4">
        <w:rPr>
          <w:rFonts w:ascii="Calibri" w:hAnsi="Calibri"/>
          <w:iCs/>
          <w:color w:val="221E1F"/>
          <w:sz w:val="19"/>
          <w:lang w:val="en-GB"/>
        </w:rPr>
        <w:t>Contribution of the project to primary activities of EBA members related to members’ performance or blood</w:t>
      </w:r>
      <w:r w:rsidR="008E47C7" w:rsidRPr="009427C4">
        <w:rPr>
          <w:rFonts w:ascii="Calibri" w:hAnsi="Calibri"/>
          <w:iCs/>
          <w:color w:val="221E1F"/>
          <w:sz w:val="19"/>
          <w:lang w:val="en-GB"/>
        </w:rPr>
        <w:t>, tissues and cells</w:t>
      </w:r>
      <w:r w:rsidRPr="009427C4">
        <w:rPr>
          <w:rFonts w:ascii="Calibri" w:hAnsi="Calibri"/>
          <w:iCs/>
          <w:color w:val="221E1F"/>
          <w:sz w:val="19"/>
          <w:lang w:val="en-GB"/>
        </w:rPr>
        <w:t xml:space="preserve"> safety (</w:t>
      </w:r>
      <w:r w:rsidR="0056413E" w:rsidRPr="009427C4">
        <w:rPr>
          <w:rFonts w:ascii="Calibri" w:hAnsi="Calibri"/>
          <w:iCs/>
          <w:color w:val="221E1F"/>
          <w:sz w:val="19"/>
          <w:lang w:val="en-GB"/>
        </w:rPr>
        <w:t xml:space="preserve">max </w:t>
      </w:r>
      <w:r w:rsidRPr="009427C4">
        <w:rPr>
          <w:rFonts w:ascii="Calibri" w:hAnsi="Calibri"/>
          <w:iCs/>
          <w:color w:val="221E1F"/>
          <w:sz w:val="19"/>
          <w:lang w:val="en-GB"/>
        </w:rPr>
        <w:t>1/4 page):</w:t>
      </w:r>
    </w:p>
    <w:p w14:paraId="50538022" w14:textId="77777777" w:rsidR="003D5B5B" w:rsidRPr="009427C4" w:rsidRDefault="003D5B5B" w:rsidP="003D5B5B">
      <w:pPr>
        <w:pStyle w:val="EBACalibri95"/>
        <w:numPr>
          <w:ilvl w:val="0"/>
          <w:numId w:val="2"/>
        </w:numPr>
        <w:spacing w:line="480" w:lineRule="auto"/>
        <w:rPr>
          <w:iCs/>
          <w:lang w:val="en-GB"/>
        </w:rPr>
      </w:pPr>
      <w:r w:rsidRPr="009427C4">
        <w:rPr>
          <w:iCs/>
          <w:lang w:val="en-GB"/>
        </w:rPr>
        <w:t>Project objectives, methodology and expected results (</w:t>
      </w:r>
      <w:r w:rsidR="0056413E" w:rsidRPr="009427C4">
        <w:rPr>
          <w:iCs/>
          <w:lang w:val="en-GB"/>
        </w:rPr>
        <w:t xml:space="preserve">max </w:t>
      </w:r>
      <w:r w:rsidRPr="009427C4">
        <w:rPr>
          <w:iCs/>
          <w:lang w:val="en-GB"/>
        </w:rPr>
        <w:t>4 pages):</w:t>
      </w:r>
    </w:p>
    <w:p w14:paraId="2E678047" w14:textId="77777777" w:rsidR="008E47C7" w:rsidRPr="009427C4" w:rsidRDefault="008E47C7" w:rsidP="003D5B5B">
      <w:pPr>
        <w:pStyle w:val="EBACalibri95"/>
        <w:numPr>
          <w:ilvl w:val="0"/>
          <w:numId w:val="2"/>
        </w:numPr>
        <w:spacing w:line="480" w:lineRule="auto"/>
        <w:rPr>
          <w:iCs/>
          <w:lang w:val="en-GB"/>
        </w:rPr>
      </w:pPr>
      <w:r w:rsidRPr="009427C4">
        <w:rPr>
          <w:iCs/>
          <w:lang w:val="en-GB"/>
        </w:rPr>
        <w:t>Governance of the project/research including advisory board(s):</w:t>
      </w:r>
    </w:p>
    <w:p w14:paraId="53B0FB29" w14:textId="77777777" w:rsidR="003D5B5B" w:rsidRPr="009427C4" w:rsidRDefault="003D5B5B" w:rsidP="003D5B5B">
      <w:pPr>
        <w:pStyle w:val="EBACalibri95"/>
        <w:numPr>
          <w:ilvl w:val="0"/>
          <w:numId w:val="2"/>
        </w:numPr>
        <w:spacing w:line="480" w:lineRule="auto"/>
        <w:rPr>
          <w:iCs/>
          <w:lang w:val="en-GB"/>
        </w:rPr>
      </w:pPr>
      <w:r w:rsidRPr="009427C4">
        <w:rPr>
          <w:iCs/>
          <w:lang w:val="en-GB"/>
        </w:rPr>
        <w:t>Timelines</w:t>
      </w:r>
    </w:p>
    <w:p w14:paraId="47A025CA" w14:textId="77777777" w:rsidR="003D5B5B" w:rsidRPr="009427C4" w:rsidRDefault="003D5B5B" w:rsidP="003D5B5B">
      <w:pPr>
        <w:pStyle w:val="EBACalibri95"/>
        <w:numPr>
          <w:ilvl w:val="1"/>
          <w:numId w:val="2"/>
        </w:numPr>
        <w:spacing w:line="480" w:lineRule="auto"/>
        <w:rPr>
          <w:iCs/>
          <w:lang w:val="en-GB"/>
        </w:rPr>
      </w:pPr>
      <w:r w:rsidRPr="009427C4">
        <w:rPr>
          <w:iCs/>
          <w:lang w:val="en-GB"/>
        </w:rPr>
        <w:t>Expected start date:</w:t>
      </w:r>
    </w:p>
    <w:p w14:paraId="65D6A4AD" w14:textId="77777777" w:rsidR="003D5B5B" w:rsidRPr="009427C4" w:rsidRDefault="003D5B5B" w:rsidP="003D5B5B">
      <w:pPr>
        <w:pStyle w:val="EBACalibri95"/>
        <w:numPr>
          <w:ilvl w:val="1"/>
          <w:numId w:val="2"/>
        </w:numPr>
        <w:spacing w:line="480" w:lineRule="auto"/>
        <w:rPr>
          <w:iCs/>
          <w:lang w:val="en-GB"/>
        </w:rPr>
      </w:pPr>
      <w:r w:rsidRPr="009427C4">
        <w:rPr>
          <w:iCs/>
          <w:lang w:val="en-GB"/>
        </w:rPr>
        <w:t>Expected duration</w:t>
      </w:r>
      <w:r w:rsidR="00D10435" w:rsidRPr="009427C4">
        <w:rPr>
          <w:iCs/>
          <w:lang w:val="en-GB"/>
        </w:rPr>
        <w:t>:</w:t>
      </w:r>
    </w:p>
    <w:p w14:paraId="76786912" w14:textId="77777777" w:rsidR="003D5B5B" w:rsidRPr="009427C4" w:rsidRDefault="003D5B5B" w:rsidP="003D5B5B">
      <w:pPr>
        <w:pStyle w:val="EBACalibri95"/>
        <w:numPr>
          <w:ilvl w:val="1"/>
          <w:numId w:val="2"/>
        </w:numPr>
        <w:spacing w:line="480" w:lineRule="auto"/>
        <w:rPr>
          <w:iCs/>
          <w:lang w:val="en-GB"/>
        </w:rPr>
      </w:pPr>
      <w:r w:rsidRPr="009427C4">
        <w:rPr>
          <w:iCs/>
          <w:lang w:val="en-GB"/>
        </w:rPr>
        <w:t>Expected end date</w:t>
      </w:r>
      <w:r w:rsidR="00D10435" w:rsidRPr="009427C4">
        <w:rPr>
          <w:iCs/>
          <w:lang w:val="en-GB"/>
        </w:rPr>
        <w:t>:</w:t>
      </w:r>
    </w:p>
    <w:p w14:paraId="0463CAC8" w14:textId="77777777" w:rsidR="003D5B5B" w:rsidRPr="009427C4" w:rsidRDefault="003D5B5B" w:rsidP="003D5B5B">
      <w:pPr>
        <w:pStyle w:val="EBACalibri95"/>
        <w:numPr>
          <w:ilvl w:val="0"/>
          <w:numId w:val="2"/>
        </w:numPr>
        <w:spacing w:line="480" w:lineRule="auto"/>
        <w:rPr>
          <w:iCs/>
          <w:lang w:val="en-GB"/>
        </w:rPr>
      </w:pPr>
      <w:r w:rsidRPr="009427C4">
        <w:rPr>
          <w:iCs/>
          <w:lang w:val="en-GB"/>
        </w:rPr>
        <w:t>Deliverable</w:t>
      </w:r>
      <w:r w:rsidR="00F8229E" w:rsidRPr="009427C4">
        <w:rPr>
          <w:iCs/>
          <w:lang w:val="en-GB"/>
        </w:rPr>
        <w:t>s</w:t>
      </w:r>
      <w:r w:rsidRPr="009427C4">
        <w:rPr>
          <w:iCs/>
          <w:lang w:val="en-GB"/>
        </w:rPr>
        <w:t>:</w:t>
      </w:r>
    </w:p>
    <w:p w14:paraId="03671C39" w14:textId="77777777" w:rsidR="00F8229E" w:rsidRPr="009427C4" w:rsidRDefault="00F8229E" w:rsidP="003D5B5B">
      <w:pPr>
        <w:pStyle w:val="EBACalibri95"/>
        <w:numPr>
          <w:ilvl w:val="0"/>
          <w:numId w:val="2"/>
        </w:numPr>
        <w:spacing w:line="480" w:lineRule="auto"/>
        <w:rPr>
          <w:iCs/>
          <w:lang w:val="en-GB"/>
        </w:rPr>
      </w:pPr>
      <w:r w:rsidRPr="009427C4">
        <w:rPr>
          <w:iCs/>
          <w:lang w:val="en-GB"/>
        </w:rPr>
        <w:t>Excluded from the project:</w:t>
      </w:r>
    </w:p>
    <w:p w14:paraId="25B267B6" w14:textId="77777777" w:rsidR="00776834" w:rsidRPr="009427C4" w:rsidRDefault="00776834" w:rsidP="003D5B5B">
      <w:pPr>
        <w:pStyle w:val="EBACalibri95"/>
        <w:numPr>
          <w:ilvl w:val="0"/>
          <w:numId w:val="2"/>
        </w:numPr>
        <w:spacing w:line="480" w:lineRule="auto"/>
        <w:rPr>
          <w:iCs/>
          <w:lang w:val="en-GB"/>
        </w:rPr>
      </w:pPr>
      <w:r w:rsidRPr="009427C4">
        <w:rPr>
          <w:iCs/>
          <w:lang w:val="en-GB"/>
        </w:rPr>
        <w:t>Abstract (max. 500 words):</w:t>
      </w:r>
    </w:p>
    <w:p w14:paraId="48418303" w14:textId="77777777" w:rsidR="00776834" w:rsidRPr="009427C4" w:rsidRDefault="00776834" w:rsidP="003D5B5B">
      <w:pPr>
        <w:pStyle w:val="EBACalibri95"/>
        <w:numPr>
          <w:ilvl w:val="0"/>
          <w:numId w:val="2"/>
        </w:numPr>
        <w:spacing w:line="480" w:lineRule="auto"/>
        <w:rPr>
          <w:iCs/>
          <w:lang w:val="en-GB"/>
        </w:rPr>
      </w:pPr>
      <w:r w:rsidRPr="009427C4">
        <w:rPr>
          <w:iCs/>
          <w:lang w:val="en-GB"/>
        </w:rPr>
        <w:t>Layman’s abstract (max 300 words)</w:t>
      </w:r>
      <w:r w:rsidR="0056413E" w:rsidRPr="009427C4">
        <w:rPr>
          <w:iCs/>
          <w:lang w:val="en-GB"/>
        </w:rPr>
        <w:t>. Explain in plain English the specific aims of the project</w:t>
      </w:r>
      <w:r w:rsidRPr="009427C4">
        <w:rPr>
          <w:iCs/>
          <w:lang w:val="en-GB"/>
        </w:rPr>
        <w:t>:</w:t>
      </w:r>
    </w:p>
    <w:p w14:paraId="144BF863" w14:textId="77777777" w:rsidR="00776834" w:rsidRPr="009427C4" w:rsidRDefault="00776834" w:rsidP="00776834">
      <w:pPr>
        <w:pStyle w:val="EBACalibri95"/>
        <w:pBdr>
          <w:bottom w:val="single" w:sz="12" w:space="1" w:color="auto"/>
        </w:pBdr>
        <w:rPr>
          <w:b/>
          <w:i/>
          <w:iCs/>
          <w:sz w:val="24"/>
          <w:szCs w:val="24"/>
          <w:lang w:val="en-GB"/>
        </w:rPr>
      </w:pPr>
      <w:r w:rsidRPr="009427C4">
        <w:rPr>
          <w:b/>
          <w:i/>
          <w:iCs/>
          <w:sz w:val="24"/>
          <w:szCs w:val="24"/>
          <w:lang w:val="en-GB"/>
        </w:rPr>
        <w:t xml:space="preserve">Section </w:t>
      </w:r>
      <w:r w:rsidR="00F80741" w:rsidRPr="009427C4">
        <w:rPr>
          <w:b/>
          <w:i/>
          <w:iCs/>
          <w:sz w:val="24"/>
          <w:szCs w:val="24"/>
          <w:lang w:val="en-GB"/>
        </w:rPr>
        <w:t>3</w:t>
      </w:r>
      <w:r w:rsidRPr="009427C4">
        <w:rPr>
          <w:b/>
          <w:i/>
          <w:iCs/>
          <w:sz w:val="24"/>
          <w:szCs w:val="24"/>
          <w:lang w:val="en-GB"/>
        </w:rPr>
        <w:t xml:space="preserve"> - financial data</w:t>
      </w:r>
    </w:p>
    <w:p w14:paraId="4184AFD4" w14:textId="77777777" w:rsidR="00776834" w:rsidRPr="009427C4" w:rsidRDefault="00776834" w:rsidP="00776834">
      <w:pPr>
        <w:pStyle w:val="EBACalibri95"/>
        <w:numPr>
          <w:ilvl w:val="0"/>
          <w:numId w:val="2"/>
        </w:numPr>
        <w:spacing w:line="480" w:lineRule="auto"/>
        <w:rPr>
          <w:iCs/>
          <w:lang w:val="en-GB"/>
        </w:rPr>
      </w:pPr>
      <w:r w:rsidRPr="009427C4">
        <w:rPr>
          <w:iCs/>
          <w:lang w:val="en-GB"/>
        </w:rPr>
        <w:t>What is the amount of money requested?</w:t>
      </w:r>
    </w:p>
    <w:p w14:paraId="6A51871A" w14:textId="5B6A975E" w:rsidR="000B5CDA" w:rsidRPr="009427C4" w:rsidRDefault="000B5CDA" w:rsidP="00776834">
      <w:pPr>
        <w:pStyle w:val="EBACalibri95"/>
        <w:numPr>
          <w:ilvl w:val="0"/>
          <w:numId w:val="2"/>
        </w:numPr>
        <w:spacing w:line="480" w:lineRule="auto"/>
        <w:rPr>
          <w:iCs/>
          <w:lang w:val="en-GB"/>
        </w:rPr>
      </w:pPr>
      <w:r w:rsidRPr="009427C4">
        <w:rPr>
          <w:iCs/>
          <w:lang w:val="en-GB"/>
        </w:rPr>
        <w:t>What is the level of co-funding by the submitting blood service</w:t>
      </w:r>
      <w:r w:rsidR="000C2B29" w:rsidRPr="009427C4">
        <w:rPr>
          <w:iCs/>
          <w:lang w:val="en-GB"/>
        </w:rPr>
        <w:t>(s)</w:t>
      </w:r>
      <w:r w:rsidRPr="009427C4">
        <w:rPr>
          <w:iCs/>
          <w:lang w:val="en-GB"/>
        </w:rPr>
        <w:t>?</w:t>
      </w:r>
    </w:p>
    <w:p w14:paraId="1A5A24E5" w14:textId="66190E96" w:rsidR="00D10435" w:rsidRPr="009427C4" w:rsidRDefault="00D10435" w:rsidP="00776834">
      <w:pPr>
        <w:pStyle w:val="EBACalibri95"/>
        <w:numPr>
          <w:ilvl w:val="0"/>
          <w:numId w:val="2"/>
        </w:numPr>
        <w:spacing w:line="480" w:lineRule="auto"/>
        <w:rPr>
          <w:iCs/>
          <w:lang w:val="en-GB"/>
        </w:rPr>
      </w:pPr>
      <w:r w:rsidRPr="009427C4">
        <w:rPr>
          <w:iCs/>
          <w:lang w:val="en-GB"/>
        </w:rPr>
        <w:t>Are there any other sources of funding?</w:t>
      </w:r>
    </w:p>
    <w:p w14:paraId="0F46269B" w14:textId="77777777" w:rsidR="00776834" w:rsidRPr="009427C4" w:rsidRDefault="00776834" w:rsidP="00776834">
      <w:pPr>
        <w:pStyle w:val="EBACalibri95"/>
        <w:numPr>
          <w:ilvl w:val="0"/>
          <w:numId w:val="2"/>
        </w:numPr>
        <w:spacing w:line="480" w:lineRule="auto"/>
        <w:rPr>
          <w:iCs/>
          <w:lang w:val="en-GB"/>
        </w:rPr>
      </w:pPr>
      <w:r w:rsidRPr="009427C4">
        <w:rPr>
          <w:iCs/>
          <w:lang w:val="en-GB"/>
        </w:rPr>
        <w:lastRenderedPageBreak/>
        <w:t xml:space="preserve">State how the proposed project would be adapted in the event of the total award being -20% or +20% of </w:t>
      </w:r>
      <w:r w:rsidR="00451E20" w:rsidRPr="009427C4">
        <w:rPr>
          <w:iCs/>
          <w:lang w:val="en-GB"/>
        </w:rPr>
        <w:t>the funding requested?</w:t>
      </w:r>
    </w:p>
    <w:p w14:paraId="1143D1BE" w14:textId="77777777" w:rsidR="00451E20" w:rsidRPr="009427C4" w:rsidRDefault="00451E20" w:rsidP="009F551F">
      <w:pPr>
        <w:pStyle w:val="EBACalibri95"/>
        <w:numPr>
          <w:ilvl w:val="0"/>
          <w:numId w:val="2"/>
        </w:numPr>
        <w:spacing w:line="480" w:lineRule="auto"/>
        <w:rPr>
          <w:iCs/>
          <w:lang w:val="en-GB"/>
        </w:rPr>
      </w:pPr>
      <w:r w:rsidRPr="009427C4">
        <w:rPr>
          <w:iCs/>
          <w:lang w:val="en-GB"/>
        </w:rPr>
        <w:t>Budget</w:t>
      </w:r>
      <w:r w:rsidR="0056413E" w:rsidRPr="009427C4">
        <w:rPr>
          <w:iCs/>
          <w:lang w:val="en-GB"/>
        </w:rPr>
        <w:t xml:space="preserve">. </w:t>
      </w:r>
      <w:r w:rsidRPr="009427C4">
        <w:rPr>
          <w:iCs/>
          <w:lang w:val="en-GB"/>
        </w:rPr>
        <w:t xml:space="preserve">Please </w:t>
      </w:r>
      <w:r w:rsidR="0056413E" w:rsidRPr="009427C4">
        <w:rPr>
          <w:iCs/>
          <w:lang w:val="en-GB"/>
        </w:rPr>
        <w:t>add</w:t>
      </w:r>
      <w:r w:rsidRPr="009427C4">
        <w:rPr>
          <w:iCs/>
          <w:lang w:val="en-GB"/>
        </w:rPr>
        <w:t xml:space="preserve"> </w:t>
      </w:r>
      <w:r w:rsidR="0056413E" w:rsidRPr="009427C4">
        <w:rPr>
          <w:iCs/>
          <w:lang w:val="en-GB"/>
        </w:rPr>
        <w:t>a</w:t>
      </w:r>
      <w:r w:rsidRPr="009427C4">
        <w:rPr>
          <w:iCs/>
          <w:lang w:val="en-GB"/>
        </w:rPr>
        <w:t xml:space="preserve"> budget in </w:t>
      </w:r>
      <w:r w:rsidR="0056413E" w:rsidRPr="009427C4">
        <w:rPr>
          <w:iCs/>
          <w:lang w:val="en-GB"/>
        </w:rPr>
        <w:t>euros</w:t>
      </w:r>
      <w:r w:rsidRPr="009427C4">
        <w:rPr>
          <w:iCs/>
          <w:lang w:val="en-GB"/>
        </w:rPr>
        <w:t>. If the project covers more than one year, add budget(s) for the following year(s)</w:t>
      </w:r>
      <w:r w:rsidR="0056413E" w:rsidRPr="009427C4">
        <w:rPr>
          <w:iCs/>
          <w:lang w:val="en-GB"/>
        </w:rPr>
        <w:t>. Budgets should be specified and could include material costs, travel and stay costs, personnel costs, hired expertise costs.</w:t>
      </w:r>
    </w:p>
    <w:p w14:paraId="71D219CC" w14:textId="7F46EBC2" w:rsidR="00451E20" w:rsidRPr="009427C4" w:rsidRDefault="00451E20" w:rsidP="00451E20">
      <w:pPr>
        <w:pStyle w:val="EBACalibri95"/>
        <w:pBdr>
          <w:bottom w:val="single" w:sz="12" w:space="1" w:color="auto"/>
        </w:pBdr>
        <w:rPr>
          <w:b/>
          <w:i/>
          <w:iCs/>
          <w:sz w:val="24"/>
          <w:szCs w:val="24"/>
          <w:lang w:val="en-GB"/>
        </w:rPr>
      </w:pPr>
      <w:r w:rsidRPr="009427C4">
        <w:rPr>
          <w:b/>
          <w:i/>
          <w:iCs/>
          <w:sz w:val="24"/>
          <w:szCs w:val="24"/>
          <w:lang w:val="en-GB"/>
        </w:rPr>
        <w:t xml:space="preserve">Section </w:t>
      </w:r>
      <w:r w:rsidR="00F80741" w:rsidRPr="009427C4">
        <w:rPr>
          <w:b/>
          <w:i/>
          <w:iCs/>
          <w:sz w:val="24"/>
          <w:szCs w:val="24"/>
          <w:lang w:val="en-GB"/>
        </w:rPr>
        <w:t>4</w:t>
      </w:r>
      <w:r w:rsidRPr="009427C4">
        <w:rPr>
          <w:b/>
          <w:i/>
          <w:iCs/>
          <w:sz w:val="24"/>
          <w:szCs w:val="24"/>
          <w:lang w:val="en-GB"/>
        </w:rPr>
        <w:t xml:space="preserve"> – </w:t>
      </w:r>
      <w:r w:rsidR="00624D33" w:rsidRPr="009427C4">
        <w:rPr>
          <w:b/>
          <w:i/>
          <w:iCs/>
          <w:sz w:val="24"/>
          <w:szCs w:val="24"/>
          <w:lang w:val="en-GB"/>
        </w:rPr>
        <w:t xml:space="preserve">Tier 2 </w:t>
      </w:r>
      <w:r w:rsidR="000E3707" w:rsidRPr="009427C4">
        <w:rPr>
          <w:b/>
          <w:i/>
          <w:iCs/>
          <w:sz w:val="24"/>
          <w:szCs w:val="24"/>
          <w:lang w:val="en-GB"/>
        </w:rPr>
        <w:t>(only fill this in at request of research committee)</w:t>
      </w:r>
    </w:p>
    <w:p w14:paraId="243494A8" w14:textId="24552763" w:rsidR="00F32494" w:rsidRPr="009427C4" w:rsidRDefault="00047D1F" w:rsidP="00451E20">
      <w:pPr>
        <w:pStyle w:val="EBACalibri95"/>
        <w:numPr>
          <w:ilvl w:val="0"/>
          <w:numId w:val="2"/>
        </w:numPr>
        <w:spacing w:line="480" w:lineRule="auto"/>
        <w:rPr>
          <w:iCs/>
          <w:lang w:val="en-GB"/>
        </w:rPr>
      </w:pPr>
      <w:r w:rsidRPr="009427C4">
        <w:rPr>
          <w:iCs/>
          <w:lang w:val="en-GB"/>
        </w:rPr>
        <w:t>Amended / elaborated in the proposal:</w:t>
      </w:r>
    </w:p>
    <w:p w14:paraId="7DCDE56C" w14:textId="52B295C1" w:rsidR="00CE474E" w:rsidRPr="009427C4" w:rsidRDefault="00CE474E" w:rsidP="00691AE6">
      <w:pPr>
        <w:rPr>
          <w:rFonts w:ascii="Calibri" w:hAnsi="Calibri"/>
          <w:iCs/>
          <w:color w:val="221E1F"/>
          <w:sz w:val="19"/>
          <w:lang w:val="en-GB"/>
        </w:rPr>
      </w:pPr>
    </w:p>
    <w:sectPr w:rsidR="00CE474E" w:rsidRPr="009427C4" w:rsidSect="00DA665E">
      <w:headerReference w:type="default" r:id="rId14"/>
      <w:footerReference w:type="default" r:id="rId15"/>
      <w:pgSz w:w="11906" w:h="16838"/>
      <w:pgMar w:top="3215" w:right="1418" w:bottom="851" w:left="1701" w:header="0" w:footer="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743" w14:textId="77777777" w:rsidR="00F43E78" w:rsidRDefault="00F43E78" w:rsidP="001D1583">
      <w:pPr>
        <w:spacing w:after="0" w:line="240" w:lineRule="auto"/>
      </w:pPr>
      <w:r>
        <w:separator/>
      </w:r>
    </w:p>
  </w:endnote>
  <w:endnote w:type="continuationSeparator" w:id="0">
    <w:p w14:paraId="00E171A1" w14:textId="77777777" w:rsidR="00F43E78" w:rsidRDefault="00F43E78" w:rsidP="001D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576388"/>
      <w:docPartObj>
        <w:docPartGallery w:val="Page Numbers (Bottom of Page)"/>
        <w:docPartUnique/>
      </w:docPartObj>
    </w:sdtPr>
    <w:sdtEndPr>
      <w:rPr>
        <w:noProof/>
      </w:rPr>
    </w:sdtEndPr>
    <w:sdtContent>
      <w:p w14:paraId="1427FF68" w14:textId="7C16E4D2" w:rsidR="00695C4A" w:rsidRDefault="00695C4A">
        <w:pPr>
          <w:pStyle w:val="Footer"/>
          <w:jc w:val="right"/>
        </w:pPr>
        <w:r>
          <w:fldChar w:fldCharType="begin"/>
        </w:r>
        <w:r>
          <w:instrText xml:space="preserve"> PAGE   \* MERGEFORMAT </w:instrText>
        </w:r>
        <w:r>
          <w:fldChar w:fldCharType="separate"/>
        </w:r>
        <w:r w:rsidR="0021555B">
          <w:rPr>
            <w:noProof/>
          </w:rPr>
          <w:t>1</w:t>
        </w:r>
        <w:r>
          <w:rPr>
            <w:noProof/>
          </w:rPr>
          <w:fldChar w:fldCharType="end"/>
        </w:r>
      </w:p>
    </w:sdtContent>
  </w:sdt>
  <w:p w14:paraId="3611A144" w14:textId="77777777" w:rsidR="004E455A" w:rsidRDefault="004E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90433"/>
      <w:docPartObj>
        <w:docPartGallery w:val="Page Numbers (Bottom of Page)"/>
        <w:docPartUnique/>
      </w:docPartObj>
    </w:sdtPr>
    <w:sdtEndPr>
      <w:rPr>
        <w:noProof/>
      </w:rPr>
    </w:sdtEndPr>
    <w:sdtContent>
      <w:p w14:paraId="3380E7FB" w14:textId="6D9ECF53" w:rsidR="00DA665E" w:rsidRDefault="00DA665E">
        <w:pPr>
          <w:pStyle w:val="Footer"/>
          <w:jc w:val="center"/>
        </w:pPr>
        <w:r>
          <w:fldChar w:fldCharType="begin"/>
        </w:r>
        <w:r>
          <w:instrText xml:space="preserve"> PAGE   \* MERGEFORMAT </w:instrText>
        </w:r>
        <w:r>
          <w:fldChar w:fldCharType="separate"/>
        </w:r>
        <w:r w:rsidR="0021555B">
          <w:rPr>
            <w:noProof/>
          </w:rPr>
          <w:t>3</w:t>
        </w:r>
        <w:r>
          <w:rPr>
            <w:noProof/>
          </w:rPr>
          <w:fldChar w:fldCharType="end"/>
        </w:r>
      </w:p>
    </w:sdtContent>
  </w:sdt>
  <w:p w14:paraId="7350507D" w14:textId="77777777" w:rsidR="00DA665E" w:rsidRDefault="00DA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69EA" w14:textId="77777777" w:rsidR="00F43E78" w:rsidRDefault="00F43E78" w:rsidP="001D1583">
      <w:pPr>
        <w:spacing w:after="0" w:line="240" w:lineRule="auto"/>
      </w:pPr>
      <w:r>
        <w:separator/>
      </w:r>
    </w:p>
  </w:footnote>
  <w:footnote w:type="continuationSeparator" w:id="0">
    <w:p w14:paraId="343EDB18" w14:textId="77777777" w:rsidR="00F43E78" w:rsidRDefault="00F43E78" w:rsidP="001D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8708" w14:textId="77777777" w:rsidR="002B1AED" w:rsidRPr="00AF2DC8" w:rsidRDefault="002B1AED" w:rsidP="001D1583">
    <w:pPr>
      <w:pStyle w:val="Header"/>
      <w:spacing w:before="60" w:after="60" w:line="240" w:lineRule="atLeast"/>
      <w:contextualSpacing/>
      <w:rPr>
        <w:rFonts w:ascii="Georgia" w:hAnsi="Georgia"/>
        <w:sz w:val="18"/>
        <w:szCs w:val="18"/>
      </w:rPr>
    </w:pPr>
    <w:r w:rsidRPr="00D357C9">
      <w:rPr>
        <w:rFonts w:ascii="Georgia" w:hAnsi="Georgia"/>
        <w:noProof/>
        <w:sz w:val="18"/>
        <w:szCs w:val="18"/>
        <w:lang w:val="en-GB" w:eastAsia="en-GB"/>
      </w:rPr>
      <w:drawing>
        <wp:anchor distT="0" distB="0" distL="114300" distR="114300" simplePos="0" relativeHeight="251661312" behindDoc="1" locked="1" layoutInCell="1" allowOverlap="1" wp14:anchorId="5E940C59" wp14:editId="5E940C5A">
          <wp:simplePos x="0" y="0"/>
          <wp:positionH relativeFrom="page">
            <wp:posOffset>-779344</wp:posOffset>
          </wp:positionH>
          <wp:positionV relativeFrom="paragraph">
            <wp:posOffset>-1201003</wp:posOffset>
          </wp:positionV>
          <wp:extent cx="5869959" cy="3507475"/>
          <wp:effectExtent l="19050" t="0" r="0" b="0"/>
          <wp:wrapNone/>
          <wp:docPr id="28" name="Picture 28" descr="D:\Dropbox\jpvanmuijen.com\Klanten\Yke\EBA_LOGO-2\Eba_logo_aflopen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jpvanmuijen.com\Klanten\Yke\EBA_LOGO-2\Eba_logo_aflopend3.png"/>
                  <pic:cNvPicPr>
                    <a:picLocks noChangeAspect="1" noChangeArrowheads="1"/>
                  </pic:cNvPicPr>
                </pic:nvPicPr>
                <pic:blipFill>
                  <a:blip r:embed="rId1"/>
                  <a:srcRect/>
                  <a:stretch>
                    <a:fillRect/>
                  </a:stretch>
                </pic:blipFill>
                <pic:spPr bwMode="auto">
                  <a:xfrm>
                    <a:off x="0" y="0"/>
                    <a:ext cx="5869959" cy="3507475"/>
                  </a:xfrm>
                  <a:prstGeom prst="rect">
                    <a:avLst/>
                  </a:prstGeom>
                  <a:noFill/>
                  <a:ln w="9525">
                    <a:noFill/>
                    <a:miter lim="800000"/>
                    <a:headEnd/>
                    <a:tailEnd/>
                  </a:ln>
                </pic:spPr>
              </pic:pic>
            </a:graphicData>
          </a:graphic>
        </wp:anchor>
      </w:drawing>
    </w:r>
  </w:p>
  <w:p w14:paraId="62C8393D" w14:textId="77777777" w:rsidR="002B1AED" w:rsidRPr="00AF2DC8" w:rsidRDefault="002B1AED" w:rsidP="001D1583">
    <w:pPr>
      <w:pStyle w:val="Header"/>
      <w:spacing w:before="60" w:after="60" w:line="240" w:lineRule="atLeast"/>
      <w:contextualSpacing/>
      <w:rPr>
        <w:rFonts w:ascii="Georgia" w:hAnsi="Georgia"/>
        <w:sz w:val="18"/>
        <w:szCs w:val="18"/>
      </w:rPr>
    </w:pPr>
  </w:p>
  <w:p w14:paraId="3648B267" w14:textId="77777777" w:rsidR="002B1AED" w:rsidRPr="00AF2DC8" w:rsidRDefault="002B1AED" w:rsidP="001D1583">
    <w:pPr>
      <w:pStyle w:val="Header"/>
      <w:spacing w:before="60" w:after="60" w:line="240" w:lineRule="atLeast"/>
      <w:contextualSpacing/>
      <w:rPr>
        <w:rFonts w:ascii="Georgia" w:hAnsi="Georgia"/>
        <w:sz w:val="18"/>
        <w:szCs w:val="18"/>
      </w:rPr>
    </w:pPr>
  </w:p>
  <w:p w14:paraId="1DF0D9B5" w14:textId="77777777" w:rsidR="002B1AED" w:rsidRPr="00AF2DC8" w:rsidRDefault="002B1AED" w:rsidP="00B11598">
    <w:pPr>
      <w:pStyle w:val="Header"/>
      <w:tabs>
        <w:tab w:val="clear" w:pos="4536"/>
        <w:tab w:val="clear" w:pos="9072"/>
        <w:tab w:val="left" w:pos="1461"/>
      </w:tabs>
      <w:spacing w:before="60" w:after="60" w:line="240" w:lineRule="atLeast"/>
      <w:contextualSpacing/>
      <w:rPr>
        <w:rFonts w:ascii="Georgia" w:hAnsi="Georgia"/>
        <w:sz w:val="18"/>
        <w:szCs w:val="18"/>
      </w:rPr>
    </w:pPr>
  </w:p>
  <w:p w14:paraId="3BDCC8C0" w14:textId="77777777" w:rsidR="002B1AED" w:rsidRPr="00AF2DC8" w:rsidRDefault="002B1AED" w:rsidP="001D1583">
    <w:pPr>
      <w:pStyle w:val="Header"/>
      <w:spacing w:before="60" w:after="60" w:line="240" w:lineRule="atLeast"/>
      <w:contextualSpacing/>
      <w:rPr>
        <w:rFonts w:ascii="Georgia" w:hAnsi="Georgia"/>
        <w:sz w:val="18"/>
        <w:szCs w:val="18"/>
      </w:rPr>
    </w:pPr>
  </w:p>
  <w:tbl>
    <w:tblPr>
      <w:tblStyle w:val="TableGrid"/>
      <w:tblpPr w:leftFromText="142" w:rightFromText="142" w:vertAnchor="page" w:horzAnchor="page" w:tblpX="7712" w:tblpY="1333"/>
      <w:tblW w:w="2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9"/>
    </w:tblGrid>
    <w:tr w:rsidR="002B1AED" w:rsidRPr="001C1F71" w14:paraId="68EB94C0" w14:textId="77777777" w:rsidTr="00D414EE">
      <w:trPr>
        <w:trHeight w:val="991"/>
      </w:trPr>
      <w:tc>
        <w:tcPr>
          <w:tcW w:w="2779" w:type="dxa"/>
        </w:tcPr>
        <w:p w14:paraId="418775AF" w14:textId="1684E2D0" w:rsidR="007E05D2" w:rsidRDefault="007E05D2" w:rsidP="00D414EE">
          <w:pPr>
            <w:pStyle w:val="EBACalibri95bold"/>
            <w:framePr w:hSpace="0" w:wrap="auto" w:vAnchor="margin" w:hAnchor="text" w:xAlign="left" w:yAlign="inline"/>
            <w:jc w:val="right"/>
            <w:rPr>
              <w:lang w:val="en-GB"/>
            </w:rPr>
          </w:pPr>
          <w:r>
            <w:rPr>
              <w:lang w:val="en-GB"/>
            </w:rPr>
            <w:t xml:space="preserve">EBA Research and Development Grant: </w:t>
          </w:r>
          <w:r w:rsidR="00186186">
            <w:rPr>
              <w:lang w:val="en-GB"/>
            </w:rPr>
            <w:t>conditions and submissions</w:t>
          </w:r>
        </w:p>
        <w:p w14:paraId="5CACB6BF" w14:textId="77777777" w:rsidR="002D43B4" w:rsidRPr="002D43B4" w:rsidRDefault="002D43B4" w:rsidP="00D414EE">
          <w:pPr>
            <w:pStyle w:val="EBACalibri95bold"/>
            <w:framePr w:hSpace="0" w:wrap="auto" w:vAnchor="margin" w:hAnchor="text" w:xAlign="left" w:yAlign="inline"/>
            <w:jc w:val="right"/>
            <w:rPr>
              <w:rFonts w:cs="Georgia"/>
              <w:iCs/>
              <w:sz w:val="18"/>
              <w:szCs w:val="18"/>
              <w:lang w:val="en-GB"/>
            </w:rPr>
          </w:pPr>
        </w:p>
      </w:tc>
    </w:tr>
  </w:tbl>
  <w:p w14:paraId="30B68203"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64A67505"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60E4290A"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2C0757E0"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30C2EDCA"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412927D0"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62E930B3" w14:textId="77777777" w:rsidR="002B1AED" w:rsidRPr="002D43B4" w:rsidRDefault="002B1AED" w:rsidP="001D1583">
    <w:pPr>
      <w:pStyle w:val="Header"/>
      <w:spacing w:before="60" w:after="60" w:line="240" w:lineRule="atLeast"/>
      <w:contextualSpacing/>
      <w:rPr>
        <w:rFonts w:ascii="Georgia" w:hAnsi="Georgia"/>
        <w:sz w:val="18"/>
        <w:szCs w:val="18"/>
        <w:lang w:val="en-GB"/>
      </w:rPr>
    </w:pPr>
  </w:p>
  <w:p w14:paraId="26FE3093" w14:textId="77777777" w:rsidR="002B1AED" w:rsidRPr="002D43B4" w:rsidRDefault="002B1AED" w:rsidP="001D1583">
    <w:pPr>
      <w:pStyle w:val="Header"/>
      <w:spacing w:before="60" w:after="60" w:line="240" w:lineRule="atLeast"/>
      <w:contextualSpacing/>
      <w:rPr>
        <w:rFonts w:ascii="Georgia" w:hAnsi="Georgia"/>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2B2D" w14:textId="77777777" w:rsidR="003C7746" w:rsidRPr="00AF2DC8" w:rsidRDefault="003C7746" w:rsidP="001D1583">
    <w:pPr>
      <w:pStyle w:val="Header"/>
      <w:spacing w:before="60" w:after="60" w:line="240" w:lineRule="atLeast"/>
      <w:contextualSpacing/>
      <w:rPr>
        <w:rFonts w:ascii="Georgia" w:hAnsi="Georgia"/>
        <w:sz w:val="18"/>
        <w:szCs w:val="18"/>
      </w:rPr>
    </w:pPr>
    <w:r w:rsidRPr="00D357C9">
      <w:rPr>
        <w:rFonts w:ascii="Georgia" w:hAnsi="Georgia"/>
        <w:noProof/>
        <w:sz w:val="18"/>
        <w:szCs w:val="18"/>
        <w:lang w:val="en-GB" w:eastAsia="en-GB"/>
      </w:rPr>
      <w:drawing>
        <wp:anchor distT="0" distB="0" distL="114300" distR="114300" simplePos="0" relativeHeight="251663360" behindDoc="1" locked="1" layoutInCell="1" allowOverlap="1" wp14:anchorId="43EE860A" wp14:editId="309905C0">
          <wp:simplePos x="0" y="0"/>
          <wp:positionH relativeFrom="page">
            <wp:posOffset>-779344</wp:posOffset>
          </wp:positionH>
          <wp:positionV relativeFrom="paragraph">
            <wp:posOffset>-1201003</wp:posOffset>
          </wp:positionV>
          <wp:extent cx="5869959" cy="3507475"/>
          <wp:effectExtent l="19050" t="0" r="0" b="0"/>
          <wp:wrapNone/>
          <wp:docPr id="7" name="Picture 7" descr="D:\Dropbox\jpvanmuijen.com\Klanten\Yke\EBA_LOGO-2\Eba_logo_aflopen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jpvanmuijen.com\Klanten\Yke\EBA_LOGO-2\Eba_logo_aflopend3.png"/>
                  <pic:cNvPicPr>
                    <a:picLocks noChangeAspect="1" noChangeArrowheads="1"/>
                  </pic:cNvPicPr>
                </pic:nvPicPr>
                <pic:blipFill>
                  <a:blip r:embed="rId1"/>
                  <a:srcRect/>
                  <a:stretch>
                    <a:fillRect/>
                  </a:stretch>
                </pic:blipFill>
                <pic:spPr bwMode="auto">
                  <a:xfrm>
                    <a:off x="0" y="0"/>
                    <a:ext cx="5869959" cy="3507475"/>
                  </a:xfrm>
                  <a:prstGeom prst="rect">
                    <a:avLst/>
                  </a:prstGeom>
                  <a:noFill/>
                  <a:ln w="9525">
                    <a:noFill/>
                    <a:miter lim="800000"/>
                    <a:headEnd/>
                    <a:tailEnd/>
                  </a:ln>
                </pic:spPr>
              </pic:pic>
            </a:graphicData>
          </a:graphic>
        </wp:anchor>
      </w:drawing>
    </w:r>
  </w:p>
  <w:p w14:paraId="4BB62C06" w14:textId="77777777" w:rsidR="003C7746" w:rsidRPr="00AF2DC8" w:rsidRDefault="003C7746" w:rsidP="001D1583">
    <w:pPr>
      <w:pStyle w:val="Header"/>
      <w:spacing w:before="60" w:after="60" w:line="240" w:lineRule="atLeast"/>
      <w:contextualSpacing/>
      <w:rPr>
        <w:rFonts w:ascii="Georgia" w:hAnsi="Georgia"/>
        <w:sz w:val="18"/>
        <w:szCs w:val="18"/>
      </w:rPr>
    </w:pPr>
  </w:p>
  <w:p w14:paraId="26C3B161" w14:textId="77777777" w:rsidR="003C7746" w:rsidRPr="00AF2DC8" w:rsidRDefault="003C7746" w:rsidP="001D1583">
    <w:pPr>
      <w:pStyle w:val="Header"/>
      <w:spacing w:before="60" w:after="60" w:line="240" w:lineRule="atLeast"/>
      <w:contextualSpacing/>
      <w:rPr>
        <w:rFonts w:ascii="Georgia" w:hAnsi="Georgia"/>
        <w:sz w:val="18"/>
        <w:szCs w:val="18"/>
      </w:rPr>
    </w:pPr>
  </w:p>
  <w:p w14:paraId="3C78AFDA" w14:textId="77777777" w:rsidR="003C7746" w:rsidRPr="00AF2DC8" w:rsidRDefault="003C7746" w:rsidP="00B11598">
    <w:pPr>
      <w:pStyle w:val="Header"/>
      <w:tabs>
        <w:tab w:val="clear" w:pos="4536"/>
        <w:tab w:val="clear" w:pos="9072"/>
        <w:tab w:val="left" w:pos="1461"/>
      </w:tabs>
      <w:spacing w:before="60" w:after="60" w:line="240" w:lineRule="atLeast"/>
      <w:contextualSpacing/>
      <w:rPr>
        <w:rFonts w:ascii="Georgia" w:hAnsi="Georgia"/>
        <w:sz w:val="18"/>
        <w:szCs w:val="18"/>
      </w:rPr>
    </w:pPr>
  </w:p>
  <w:p w14:paraId="7CFF2152" w14:textId="77777777" w:rsidR="003C7746" w:rsidRPr="00AF2DC8" w:rsidRDefault="003C7746" w:rsidP="001D1583">
    <w:pPr>
      <w:pStyle w:val="Header"/>
      <w:spacing w:before="60" w:after="60" w:line="240" w:lineRule="atLeast"/>
      <w:contextualSpacing/>
      <w:rPr>
        <w:rFonts w:ascii="Georgia" w:hAnsi="Georgia"/>
        <w:sz w:val="18"/>
        <w:szCs w:val="18"/>
      </w:rPr>
    </w:pPr>
  </w:p>
  <w:tbl>
    <w:tblPr>
      <w:tblStyle w:val="TableGrid"/>
      <w:tblpPr w:leftFromText="142" w:rightFromText="142" w:vertAnchor="page" w:horzAnchor="page" w:tblpX="7712" w:tblpY="1333"/>
      <w:tblW w:w="2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9"/>
    </w:tblGrid>
    <w:tr w:rsidR="003C7746" w:rsidRPr="001C1F71" w14:paraId="665754A9" w14:textId="77777777" w:rsidTr="00D414EE">
      <w:trPr>
        <w:trHeight w:val="991"/>
      </w:trPr>
      <w:tc>
        <w:tcPr>
          <w:tcW w:w="2779" w:type="dxa"/>
        </w:tcPr>
        <w:p w14:paraId="62AE52E7" w14:textId="17C3DD7B" w:rsidR="003C7746" w:rsidRDefault="003C7746" w:rsidP="00D414EE">
          <w:pPr>
            <w:pStyle w:val="EBACalibri95bold"/>
            <w:framePr w:hSpace="0" w:wrap="auto" w:vAnchor="margin" w:hAnchor="text" w:xAlign="left" w:yAlign="inline"/>
            <w:jc w:val="right"/>
            <w:rPr>
              <w:lang w:val="en-GB"/>
            </w:rPr>
          </w:pPr>
          <w:r>
            <w:rPr>
              <w:lang w:val="en-GB"/>
            </w:rPr>
            <w:t>EBA Research and Development Grant: Application Form</w:t>
          </w:r>
        </w:p>
        <w:p w14:paraId="54AF5B88" w14:textId="77777777" w:rsidR="003C7746" w:rsidRPr="002D43B4" w:rsidRDefault="003C7746" w:rsidP="00D414EE">
          <w:pPr>
            <w:pStyle w:val="EBACalibri95bold"/>
            <w:framePr w:hSpace="0" w:wrap="auto" w:vAnchor="margin" w:hAnchor="text" w:xAlign="left" w:yAlign="inline"/>
            <w:jc w:val="right"/>
            <w:rPr>
              <w:rFonts w:cs="Georgia"/>
              <w:iCs/>
              <w:sz w:val="18"/>
              <w:szCs w:val="18"/>
              <w:lang w:val="en-GB"/>
            </w:rPr>
          </w:pPr>
        </w:p>
      </w:tc>
    </w:tr>
  </w:tbl>
  <w:p w14:paraId="3F57B295"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226ADA25"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783F7303"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352C356C"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7C0A4978"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31B18D9C"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03926DD2" w14:textId="77777777" w:rsidR="003C7746" w:rsidRPr="002D43B4" w:rsidRDefault="003C7746" w:rsidP="001D1583">
    <w:pPr>
      <w:pStyle w:val="Header"/>
      <w:spacing w:before="60" w:after="60" w:line="240" w:lineRule="atLeast"/>
      <w:contextualSpacing/>
      <w:rPr>
        <w:rFonts w:ascii="Georgia" w:hAnsi="Georgia"/>
        <w:sz w:val="18"/>
        <w:szCs w:val="18"/>
        <w:lang w:val="en-GB"/>
      </w:rPr>
    </w:pPr>
  </w:p>
  <w:p w14:paraId="238BC418" w14:textId="77777777" w:rsidR="003C7746" w:rsidRPr="002D43B4" w:rsidRDefault="003C7746" w:rsidP="001D1583">
    <w:pPr>
      <w:pStyle w:val="Header"/>
      <w:spacing w:before="60" w:after="60" w:line="240" w:lineRule="atLeast"/>
      <w:contextualSpacing/>
      <w:rPr>
        <w:rFonts w:ascii="Georgia" w:hAnsi="Georgia"/>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F4E"/>
    <w:multiLevelType w:val="hybridMultilevel"/>
    <w:tmpl w:val="5F7A3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31D21"/>
    <w:multiLevelType w:val="hybridMultilevel"/>
    <w:tmpl w:val="7A42B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FE2B98"/>
    <w:multiLevelType w:val="hybridMultilevel"/>
    <w:tmpl w:val="3FFAC12C"/>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 w15:restartNumberingAfterBreak="0">
    <w:nsid w:val="141B0653"/>
    <w:multiLevelType w:val="hybridMultilevel"/>
    <w:tmpl w:val="9550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926C2"/>
    <w:multiLevelType w:val="hybridMultilevel"/>
    <w:tmpl w:val="2E142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C25BE"/>
    <w:multiLevelType w:val="hybridMultilevel"/>
    <w:tmpl w:val="5AB67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A439F"/>
    <w:multiLevelType w:val="hybridMultilevel"/>
    <w:tmpl w:val="A7D05A36"/>
    <w:lvl w:ilvl="0" w:tplc="2AAED3EC">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112C8"/>
    <w:multiLevelType w:val="hybridMultilevel"/>
    <w:tmpl w:val="4E4E9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6E42E3"/>
    <w:multiLevelType w:val="hybridMultilevel"/>
    <w:tmpl w:val="7CB6C3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270AAF"/>
    <w:multiLevelType w:val="hybridMultilevel"/>
    <w:tmpl w:val="19C4F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7A2F69"/>
    <w:multiLevelType w:val="hybridMultilevel"/>
    <w:tmpl w:val="15EE8CC4"/>
    <w:lvl w:ilvl="0" w:tplc="08090019">
      <w:start w:val="1"/>
      <w:numFmt w:val="lowerLetter"/>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66742A30"/>
    <w:multiLevelType w:val="hybridMultilevel"/>
    <w:tmpl w:val="D4C2B3E4"/>
    <w:lvl w:ilvl="0" w:tplc="2FEA9216">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04B8E"/>
    <w:multiLevelType w:val="hybridMultilevel"/>
    <w:tmpl w:val="89589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DB694F"/>
    <w:multiLevelType w:val="hybridMultilevel"/>
    <w:tmpl w:val="AA32E17A"/>
    <w:lvl w:ilvl="0" w:tplc="08090019">
      <w:start w:val="1"/>
      <w:numFmt w:val="lowerLetter"/>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15:restartNumberingAfterBreak="0">
    <w:nsid w:val="703E4C8E"/>
    <w:multiLevelType w:val="hybridMultilevel"/>
    <w:tmpl w:val="4BF21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2226458">
    <w:abstractNumId w:val="0"/>
  </w:num>
  <w:num w:numId="2" w16cid:durableId="470637079">
    <w:abstractNumId w:val="14"/>
  </w:num>
  <w:num w:numId="3" w16cid:durableId="1840728366">
    <w:abstractNumId w:val="11"/>
  </w:num>
  <w:num w:numId="4" w16cid:durableId="1393700422">
    <w:abstractNumId w:val="8"/>
  </w:num>
  <w:num w:numId="5" w16cid:durableId="1655916744">
    <w:abstractNumId w:val="10"/>
  </w:num>
  <w:num w:numId="6" w16cid:durableId="1809008488">
    <w:abstractNumId w:val="13"/>
  </w:num>
  <w:num w:numId="7" w16cid:durableId="1681932390">
    <w:abstractNumId w:val="5"/>
  </w:num>
  <w:num w:numId="8" w16cid:durableId="1319730459">
    <w:abstractNumId w:val="4"/>
  </w:num>
  <w:num w:numId="9" w16cid:durableId="652955978">
    <w:abstractNumId w:val="12"/>
  </w:num>
  <w:num w:numId="10" w16cid:durableId="791443150">
    <w:abstractNumId w:val="6"/>
  </w:num>
  <w:num w:numId="11" w16cid:durableId="1581600546">
    <w:abstractNumId w:val="2"/>
  </w:num>
  <w:num w:numId="12" w16cid:durableId="818233041">
    <w:abstractNumId w:val="7"/>
  </w:num>
  <w:num w:numId="13" w16cid:durableId="196818921">
    <w:abstractNumId w:val="3"/>
  </w:num>
  <w:num w:numId="14" w16cid:durableId="1728145178">
    <w:abstractNumId w:val="1"/>
  </w:num>
  <w:num w:numId="15" w16cid:durableId="11438884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00"/>
    <w:rsid w:val="00006B45"/>
    <w:rsid w:val="00010FC3"/>
    <w:rsid w:val="0001561E"/>
    <w:rsid w:val="000235C5"/>
    <w:rsid w:val="00027AC8"/>
    <w:rsid w:val="00036483"/>
    <w:rsid w:val="000431A1"/>
    <w:rsid w:val="00047D1F"/>
    <w:rsid w:val="000577E0"/>
    <w:rsid w:val="0006702B"/>
    <w:rsid w:val="00077310"/>
    <w:rsid w:val="00084326"/>
    <w:rsid w:val="00084EE0"/>
    <w:rsid w:val="00097CD0"/>
    <w:rsid w:val="000B5CDA"/>
    <w:rsid w:val="000C0CF9"/>
    <w:rsid w:val="000C2B29"/>
    <w:rsid w:val="000D3662"/>
    <w:rsid w:val="000D3B0D"/>
    <w:rsid w:val="000E3707"/>
    <w:rsid w:val="000E3F27"/>
    <w:rsid w:val="000F04B8"/>
    <w:rsid w:val="001043E7"/>
    <w:rsid w:val="00107412"/>
    <w:rsid w:val="001514D1"/>
    <w:rsid w:val="001546B1"/>
    <w:rsid w:val="001567EF"/>
    <w:rsid w:val="00162ECC"/>
    <w:rsid w:val="001651B0"/>
    <w:rsid w:val="001750CA"/>
    <w:rsid w:val="001833C1"/>
    <w:rsid w:val="00186186"/>
    <w:rsid w:val="00191BAF"/>
    <w:rsid w:val="00192442"/>
    <w:rsid w:val="00194119"/>
    <w:rsid w:val="001A2E83"/>
    <w:rsid w:val="001A7E18"/>
    <w:rsid w:val="001B3545"/>
    <w:rsid w:val="001C1F71"/>
    <w:rsid w:val="001D01AE"/>
    <w:rsid w:val="001D1583"/>
    <w:rsid w:val="001D6511"/>
    <w:rsid w:val="001E248F"/>
    <w:rsid w:val="00202E1C"/>
    <w:rsid w:val="002076C9"/>
    <w:rsid w:val="0020780B"/>
    <w:rsid w:val="0021555B"/>
    <w:rsid w:val="00242379"/>
    <w:rsid w:val="00243B2B"/>
    <w:rsid w:val="0025114B"/>
    <w:rsid w:val="00295B46"/>
    <w:rsid w:val="002B1AED"/>
    <w:rsid w:val="002B63FA"/>
    <w:rsid w:val="002C07E1"/>
    <w:rsid w:val="002C68C7"/>
    <w:rsid w:val="002D0F9F"/>
    <w:rsid w:val="002D2544"/>
    <w:rsid w:val="002D43B4"/>
    <w:rsid w:val="002E25AD"/>
    <w:rsid w:val="003125E1"/>
    <w:rsid w:val="00315736"/>
    <w:rsid w:val="00335D3A"/>
    <w:rsid w:val="0034228F"/>
    <w:rsid w:val="00382E41"/>
    <w:rsid w:val="003911E4"/>
    <w:rsid w:val="003A2427"/>
    <w:rsid w:val="003A2F2C"/>
    <w:rsid w:val="003C0528"/>
    <w:rsid w:val="003C6965"/>
    <w:rsid w:val="003C7746"/>
    <w:rsid w:val="003D5B5B"/>
    <w:rsid w:val="00406FC5"/>
    <w:rsid w:val="00424A3C"/>
    <w:rsid w:val="00445CAF"/>
    <w:rsid w:val="00451E20"/>
    <w:rsid w:val="0045679F"/>
    <w:rsid w:val="004641F4"/>
    <w:rsid w:val="00466A8B"/>
    <w:rsid w:val="00471B75"/>
    <w:rsid w:val="0048583A"/>
    <w:rsid w:val="0049236C"/>
    <w:rsid w:val="004A19E1"/>
    <w:rsid w:val="004D074C"/>
    <w:rsid w:val="004E20C5"/>
    <w:rsid w:val="004E308A"/>
    <w:rsid w:val="004E455A"/>
    <w:rsid w:val="004E513F"/>
    <w:rsid w:val="00516212"/>
    <w:rsid w:val="0054350C"/>
    <w:rsid w:val="00547691"/>
    <w:rsid w:val="00555E16"/>
    <w:rsid w:val="005577C8"/>
    <w:rsid w:val="0056413E"/>
    <w:rsid w:val="005655AF"/>
    <w:rsid w:val="0057580F"/>
    <w:rsid w:val="00597DBA"/>
    <w:rsid w:val="005A60A9"/>
    <w:rsid w:val="005A735F"/>
    <w:rsid w:val="005D0DA8"/>
    <w:rsid w:val="005D2C0E"/>
    <w:rsid w:val="005E1458"/>
    <w:rsid w:val="005E7682"/>
    <w:rsid w:val="005F5F7F"/>
    <w:rsid w:val="0061158E"/>
    <w:rsid w:val="006242B5"/>
    <w:rsid w:val="00624D33"/>
    <w:rsid w:val="0064733C"/>
    <w:rsid w:val="0066342D"/>
    <w:rsid w:val="00671464"/>
    <w:rsid w:val="006739F6"/>
    <w:rsid w:val="006842D4"/>
    <w:rsid w:val="00691AE6"/>
    <w:rsid w:val="006922D6"/>
    <w:rsid w:val="00695C4A"/>
    <w:rsid w:val="006B6FF7"/>
    <w:rsid w:val="006C7C18"/>
    <w:rsid w:val="006D1D3D"/>
    <w:rsid w:val="006D6CA3"/>
    <w:rsid w:val="006E30B4"/>
    <w:rsid w:val="006E4640"/>
    <w:rsid w:val="006E6742"/>
    <w:rsid w:val="006F7E82"/>
    <w:rsid w:val="00711257"/>
    <w:rsid w:val="00716ECA"/>
    <w:rsid w:val="007420B7"/>
    <w:rsid w:val="00746810"/>
    <w:rsid w:val="00762B6B"/>
    <w:rsid w:val="0076618C"/>
    <w:rsid w:val="007752C2"/>
    <w:rsid w:val="00776834"/>
    <w:rsid w:val="00777C1E"/>
    <w:rsid w:val="00781E25"/>
    <w:rsid w:val="007B18BD"/>
    <w:rsid w:val="007C6D99"/>
    <w:rsid w:val="007E05D2"/>
    <w:rsid w:val="007E5963"/>
    <w:rsid w:val="007F43E3"/>
    <w:rsid w:val="008202A9"/>
    <w:rsid w:val="00822979"/>
    <w:rsid w:val="00837686"/>
    <w:rsid w:val="00856D51"/>
    <w:rsid w:val="00864173"/>
    <w:rsid w:val="00875B7C"/>
    <w:rsid w:val="00891E7F"/>
    <w:rsid w:val="0089239C"/>
    <w:rsid w:val="00895735"/>
    <w:rsid w:val="008C03BC"/>
    <w:rsid w:val="008E47C7"/>
    <w:rsid w:val="008F007E"/>
    <w:rsid w:val="008F7BF6"/>
    <w:rsid w:val="00914B18"/>
    <w:rsid w:val="00933714"/>
    <w:rsid w:val="00937E02"/>
    <w:rsid w:val="009427C4"/>
    <w:rsid w:val="009522B5"/>
    <w:rsid w:val="00953832"/>
    <w:rsid w:val="00954CB0"/>
    <w:rsid w:val="0096191E"/>
    <w:rsid w:val="00977835"/>
    <w:rsid w:val="00986F47"/>
    <w:rsid w:val="009A4CC0"/>
    <w:rsid w:val="009C222C"/>
    <w:rsid w:val="009C28B2"/>
    <w:rsid w:val="009D68BC"/>
    <w:rsid w:val="009E1B02"/>
    <w:rsid w:val="009E202E"/>
    <w:rsid w:val="009E3A84"/>
    <w:rsid w:val="009F4D8D"/>
    <w:rsid w:val="00A1566D"/>
    <w:rsid w:val="00A40962"/>
    <w:rsid w:val="00A43248"/>
    <w:rsid w:val="00A4680C"/>
    <w:rsid w:val="00A55D6F"/>
    <w:rsid w:val="00A72B21"/>
    <w:rsid w:val="00A973B8"/>
    <w:rsid w:val="00AA0646"/>
    <w:rsid w:val="00AA76C7"/>
    <w:rsid w:val="00AB5435"/>
    <w:rsid w:val="00AF511D"/>
    <w:rsid w:val="00B11598"/>
    <w:rsid w:val="00B2477B"/>
    <w:rsid w:val="00B27501"/>
    <w:rsid w:val="00B50554"/>
    <w:rsid w:val="00B777DF"/>
    <w:rsid w:val="00B84186"/>
    <w:rsid w:val="00B93683"/>
    <w:rsid w:val="00B94C98"/>
    <w:rsid w:val="00B97138"/>
    <w:rsid w:val="00BA2DF8"/>
    <w:rsid w:val="00BA58AF"/>
    <w:rsid w:val="00BA5F21"/>
    <w:rsid w:val="00BB45E9"/>
    <w:rsid w:val="00BC1160"/>
    <w:rsid w:val="00BE185E"/>
    <w:rsid w:val="00BE79A0"/>
    <w:rsid w:val="00C02E36"/>
    <w:rsid w:val="00C15ECB"/>
    <w:rsid w:val="00C26B96"/>
    <w:rsid w:val="00C42336"/>
    <w:rsid w:val="00C44F9A"/>
    <w:rsid w:val="00C52A4B"/>
    <w:rsid w:val="00C54052"/>
    <w:rsid w:val="00C7375C"/>
    <w:rsid w:val="00C75E5D"/>
    <w:rsid w:val="00C80468"/>
    <w:rsid w:val="00C85212"/>
    <w:rsid w:val="00C92A7F"/>
    <w:rsid w:val="00C94914"/>
    <w:rsid w:val="00CB1BEB"/>
    <w:rsid w:val="00CE0F61"/>
    <w:rsid w:val="00CE474E"/>
    <w:rsid w:val="00CE4AC3"/>
    <w:rsid w:val="00CF01EF"/>
    <w:rsid w:val="00D018B4"/>
    <w:rsid w:val="00D10435"/>
    <w:rsid w:val="00D10D64"/>
    <w:rsid w:val="00D17F0C"/>
    <w:rsid w:val="00D250D3"/>
    <w:rsid w:val="00D26E0C"/>
    <w:rsid w:val="00D357C9"/>
    <w:rsid w:val="00D35A89"/>
    <w:rsid w:val="00D413D5"/>
    <w:rsid w:val="00D414EE"/>
    <w:rsid w:val="00D4434F"/>
    <w:rsid w:val="00D62C61"/>
    <w:rsid w:val="00D64BB8"/>
    <w:rsid w:val="00D839A9"/>
    <w:rsid w:val="00D85700"/>
    <w:rsid w:val="00D85D18"/>
    <w:rsid w:val="00D91BE7"/>
    <w:rsid w:val="00D94E8E"/>
    <w:rsid w:val="00DA325B"/>
    <w:rsid w:val="00DA665E"/>
    <w:rsid w:val="00E07827"/>
    <w:rsid w:val="00E12553"/>
    <w:rsid w:val="00E33806"/>
    <w:rsid w:val="00E623E7"/>
    <w:rsid w:val="00E63A66"/>
    <w:rsid w:val="00E715E4"/>
    <w:rsid w:val="00E73971"/>
    <w:rsid w:val="00E90FA2"/>
    <w:rsid w:val="00E9792A"/>
    <w:rsid w:val="00EA681F"/>
    <w:rsid w:val="00EC60F5"/>
    <w:rsid w:val="00ED7359"/>
    <w:rsid w:val="00F32494"/>
    <w:rsid w:val="00F37122"/>
    <w:rsid w:val="00F43E78"/>
    <w:rsid w:val="00F5700F"/>
    <w:rsid w:val="00F645F9"/>
    <w:rsid w:val="00F65926"/>
    <w:rsid w:val="00F71984"/>
    <w:rsid w:val="00F80741"/>
    <w:rsid w:val="00F8229E"/>
    <w:rsid w:val="00FA06DC"/>
    <w:rsid w:val="00FB1A20"/>
    <w:rsid w:val="00FB2139"/>
    <w:rsid w:val="00FC59A2"/>
    <w:rsid w:val="00FD27E0"/>
    <w:rsid w:val="00FD2B73"/>
    <w:rsid w:val="00FD534A"/>
    <w:rsid w:val="00FE1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40C31"/>
  <w15:docId w15:val="{24A03A57-2EEC-4071-A50A-1DF55AC0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5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583"/>
  </w:style>
  <w:style w:type="paragraph" w:styleId="Footer">
    <w:name w:val="footer"/>
    <w:basedOn w:val="Normal"/>
    <w:link w:val="FooterChar"/>
    <w:uiPriority w:val="99"/>
    <w:unhideWhenUsed/>
    <w:rsid w:val="001D15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583"/>
  </w:style>
  <w:style w:type="paragraph" w:styleId="BalloonText">
    <w:name w:val="Balloon Text"/>
    <w:basedOn w:val="Normal"/>
    <w:link w:val="BalloonTextChar"/>
    <w:uiPriority w:val="99"/>
    <w:semiHidden/>
    <w:unhideWhenUsed/>
    <w:rsid w:val="001D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83"/>
    <w:rPr>
      <w:rFonts w:ascii="Tahoma" w:hAnsi="Tahoma" w:cs="Tahoma"/>
      <w:sz w:val="16"/>
      <w:szCs w:val="16"/>
    </w:rPr>
  </w:style>
  <w:style w:type="table" w:styleId="TableGrid">
    <w:name w:val="Table Grid"/>
    <w:basedOn w:val="TableNormal"/>
    <w:uiPriority w:val="59"/>
    <w:rsid w:val="001D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ACalibri95bold">
    <w:name w:val="EBA Calibri 9.5 bold"/>
    <w:basedOn w:val="Normal"/>
    <w:link w:val="EBACalibri95boldChar"/>
    <w:qFormat/>
    <w:rsid w:val="001D1583"/>
    <w:pPr>
      <w:framePr w:hSpace="142" w:wrap="around" w:vAnchor="page" w:hAnchor="page" w:x="7712" w:y="1305"/>
      <w:autoSpaceDE w:val="0"/>
      <w:autoSpaceDN w:val="0"/>
      <w:adjustRightInd w:val="0"/>
      <w:spacing w:after="0" w:line="240" w:lineRule="atLeast"/>
      <w:contextualSpacing/>
    </w:pPr>
    <w:rPr>
      <w:rFonts w:ascii="Calibri" w:hAnsi="Calibri"/>
      <w:b/>
      <w:bCs/>
      <w:color w:val="221E1F"/>
      <w:sz w:val="19"/>
      <w:szCs w:val="24"/>
    </w:rPr>
  </w:style>
  <w:style w:type="character" w:customStyle="1" w:styleId="EBACalibri95boldChar">
    <w:name w:val="EBA Calibri 9.5 bold Char"/>
    <w:basedOn w:val="DefaultParagraphFont"/>
    <w:link w:val="EBACalibri95bold"/>
    <w:rsid w:val="001D1583"/>
    <w:rPr>
      <w:rFonts w:ascii="Calibri" w:hAnsi="Calibri"/>
      <w:b/>
      <w:bCs/>
      <w:color w:val="221E1F"/>
      <w:sz w:val="19"/>
      <w:szCs w:val="24"/>
    </w:rPr>
  </w:style>
  <w:style w:type="paragraph" w:customStyle="1" w:styleId="EBAKopCalibri24pt">
    <w:name w:val="EBA Kop Calibri 24 pt"/>
    <w:basedOn w:val="NormalWeb"/>
    <w:link w:val="EBAKopCalibri24ptChar"/>
    <w:qFormat/>
    <w:rsid w:val="00781E25"/>
    <w:pPr>
      <w:framePr w:hSpace="142" w:wrap="around" w:vAnchor="page" w:hAnchor="page" w:x="1702" w:y="3205"/>
      <w:spacing w:before="80" w:after="80" w:line="240" w:lineRule="atLeast"/>
      <w:contextualSpacing/>
      <w:suppressOverlap/>
    </w:pPr>
    <w:rPr>
      <w:rFonts w:asciiTheme="minorHAnsi" w:hAnsiTheme="minorHAnsi" w:cstheme="minorBidi"/>
      <w:b/>
      <w:bCs/>
      <w:color w:val="221E1F"/>
      <w:sz w:val="48"/>
    </w:rPr>
  </w:style>
  <w:style w:type="paragraph" w:customStyle="1" w:styleId="EBATussenkopCalibri12pt">
    <w:name w:val="EBA Tussenkop Calibri 12 pt"/>
    <w:basedOn w:val="EBAKopCalibri24pt"/>
    <w:link w:val="EBATussenkopCalibri12ptChar"/>
    <w:qFormat/>
    <w:rsid w:val="00781E25"/>
    <w:pPr>
      <w:framePr w:wrap="around"/>
      <w:spacing w:before="140" w:after="480"/>
    </w:pPr>
    <w:rPr>
      <w:rFonts w:ascii="Calibri" w:hAnsi="Calibri"/>
      <w:sz w:val="23"/>
      <w:szCs w:val="23"/>
    </w:rPr>
  </w:style>
  <w:style w:type="character" w:customStyle="1" w:styleId="EBAKopCalibri24ptChar">
    <w:name w:val="EBA Kop Calibri 24 pt Char"/>
    <w:basedOn w:val="DefaultParagraphFont"/>
    <w:link w:val="EBAKopCalibri24pt"/>
    <w:rsid w:val="00781E25"/>
    <w:rPr>
      <w:b/>
      <w:bCs/>
      <w:color w:val="221E1F"/>
      <w:sz w:val="48"/>
      <w:szCs w:val="24"/>
    </w:rPr>
  </w:style>
  <w:style w:type="paragraph" w:customStyle="1" w:styleId="EBACalibri95">
    <w:name w:val="EBA Calibri 9.5"/>
    <w:basedOn w:val="Normal"/>
    <w:link w:val="EBACalibri95Char"/>
    <w:qFormat/>
    <w:rsid w:val="00781E25"/>
    <w:pPr>
      <w:autoSpaceDE w:val="0"/>
      <w:autoSpaceDN w:val="0"/>
      <w:adjustRightInd w:val="0"/>
      <w:spacing w:after="240" w:line="240" w:lineRule="atLeast"/>
      <w:contextualSpacing/>
    </w:pPr>
    <w:rPr>
      <w:rFonts w:ascii="Calibri" w:hAnsi="Calibri"/>
      <w:color w:val="221E1F"/>
      <w:sz w:val="19"/>
      <w:lang w:val="en-US"/>
    </w:rPr>
  </w:style>
  <w:style w:type="character" w:customStyle="1" w:styleId="EBATussenkopCalibri12ptChar">
    <w:name w:val="EBA Tussenkop Calibri 12 pt Char"/>
    <w:basedOn w:val="EBAKopCalibri24ptChar"/>
    <w:link w:val="EBATussenkopCalibri12pt"/>
    <w:rsid w:val="00781E25"/>
    <w:rPr>
      <w:rFonts w:ascii="Calibri" w:hAnsi="Calibri"/>
      <w:b/>
      <w:bCs/>
      <w:color w:val="221E1F"/>
      <w:sz w:val="23"/>
      <w:szCs w:val="23"/>
    </w:rPr>
  </w:style>
  <w:style w:type="paragraph" w:customStyle="1" w:styleId="EBACalibribolditalic12pt">
    <w:name w:val="EBA Calibri bold italic 12 pt"/>
    <w:basedOn w:val="Normal"/>
    <w:link w:val="EBACalibribolditalic12ptChar"/>
    <w:qFormat/>
    <w:rsid w:val="00781E25"/>
    <w:pPr>
      <w:framePr w:hSpace="142" w:wrap="auto" w:vAnchor="text" w:hAnchor="page" w:x="1702" w:y="1"/>
      <w:autoSpaceDE w:val="0"/>
      <w:autoSpaceDN w:val="0"/>
      <w:adjustRightInd w:val="0"/>
      <w:spacing w:after="220" w:line="240" w:lineRule="atLeast"/>
      <w:suppressOverlap/>
    </w:pPr>
    <w:rPr>
      <w:rFonts w:ascii="Calibri" w:hAnsi="Calibri"/>
      <w:b/>
      <w:bCs/>
      <w:i/>
      <w:iCs/>
      <w:color w:val="221E1F"/>
      <w:sz w:val="24"/>
      <w:szCs w:val="23"/>
      <w:lang w:val="en-US"/>
    </w:rPr>
  </w:style>
  <w:style w:type="character" w:customStyle="1" w:styleId="EBACalibri95Char">
    <w:name w:val="EBA Calibri 9.5 Char"/>
    <w:basedOn w:val="DefaultParagraphFont"/>
    <w:link w:val="EBACalibri95"/>
    <w:rsid w:val="00781E25"/>
    <w:rPr>
      <w:rFonts w:ascii="Calibri" w:hAnsi="Calibri"/>
      <w:color w:val="221E1F"/>
      <w:sz w:val="19"/>
      <w:lang w:val="en-US"/>
    </w:rPr>
  </w:style>
  <w:style w:type="character" w:customStyle="1" w:styleId="EBACalibribolditalic12ptChar">
    <w:name w:val="EBA Calibri bold italic 12 pt Char"/>
    <w:basedOn w:val="DefaultParagraphFont"/>
    <w:link w:val="EBACalibribolditalic12pt"/>
    <w:rsid w:val="00781E25"/>
    <w:rPr>
      <w:rFonts w:ascii="Calibri" w:hAnsi="Calibri"/>
      <w:b/>
      <w:bCs/>
      <w:i/>
      <w:iCs/>
      <w:color w:val="221E1F"/>
      <w:sz w:val="24"/>
      <w:szCs w:val="23"/>
      <w:lang w:val="en-US"/>
    </w:rPr>
  </w:style>
  <w:style w:type="paragraph" w:styleId="NormalWeb">
    <w:name w:val="Normal (Web)"/>
    <w:basedOn w:val="Normal"/>
    <w:uiPriority w:val="99"/>
    <w:semiHidden/>
    <w:unhideWhenUsed/>
    <w:rsid w:val="00781E25"/>
    <w:rPr>
      <w:rFonts w:ascii="Times New Roman" w:hAnsi="Times New Roman" w:cs="Times New Roman"/>
      <w:sz w:val="24"/>
      <w:szCs w:val="24"/>
    </w:rPr>
  </w:style>
  <w:style w:type="paragraph" w:customStyle="1" w:styleId="AllCapsHeading">
    <w:name w:val="All Caps Heading"/>
    <w:basedOn w:val="Normal"/>
    <w:rsid w:val="0057580F"/>
    <w:pPr>
      <w:spacing w:after="0" w:line="240" w:lineRule="auto"/>
    </w:pPr>
    <w:rPr>
      <w:rFonts w:ascii="Tahoma" w:eastAsia="Times New Roman" w:hAnsi="Tahoma" w:cs="Tahoma"/>
      <w:b/>
      <w:caps/>
      <w:color w:val="808080"/>
      <w:spacing w:val="4"/>
      <w:sz w:val="14"/>
      <w:szCs w:val="14"/>
      <w:lang w:val="en-US" w:eastAsia="en-US" w:bidi="en-US"/>
    </w:rPr>
  </w:style>
  <w:style w:type="paragraph" w:styleId="ListParagraph">
    <w:name w:val="List Paragraph"/>
    <w:basedOn w:val="Normal"/>
    <w:uiPriority w:val="34"/>
    <w:qFormat/>
    <w:rsid w:val="003D5B5B"/>
    <w:pPr>
      <w:ind w:left="720"/>
      <w:contextualSpacing/>
    </w:pPr>
  </w:style>
  <w:style w:type="character" w:styleId="CommentReference">
    <w:name w:val="annotation reference"/>
    <w:basedOn w:val="DefaultParagraphFont"/>
    <w:uiPriority w:val="99"/>
    <w:semiHidden/>
    <w:unhideWhenUsed/>
    <w:rsid w:val="00914B18"/>
    <w:rPr>
      <w:sz w:val="16"/>
      <w:szCs w:val="16"/>
    </w:rPr>
  </w:style>
  <w:style w:type="paragraph" w:styleId="CommentText">
    <w:name w:val="annotation text"/>
    <w:basedOn w:val="Normal"/>
    <w:link w:val="CommentTextChar"/>
    <w:uiPriority w:val="99"/>
    <w:semiHidden/>
    <w:unhideWhenUsed/>
    <w:rsid w:val="00914B18"/>
    <w:pPr>
      <w:spacing w:line="240" w:lineRule="auto"/>
    </w:pPr>
    <w:rPr>
      <w:sz w:val="20"/>
      <w:szCs w:val="20"/>
    </w:rPr>
  </w:style>
  <w:style w:type="character" w:customStyle="1" w:styleId="CommentTextChar">
    <w:name w:val="Comment Text Char"/>
    <w:basedOn w:val="DefaultParagraphFont"/>
    <w:link w:val="CommentText"/>
    <w:uiPriority w:val="99"/>
    <w:semiHidden/>
    <w:rsid w:val="00914B18"/>
    <w:rPr>
      <w:sz w:val="20"/>
      <w:szCs w:val="20"/>
    </w:rPr>
  </w:style>
  <w:style w:type="paragraph" w:styleId="CommentSubject">
    <w:name w:val="annotation subject"/>
    <w:basedOn w:val="CommentText"/>
    <w:next w:val="CommentText"/>
    <w:link w:val="CommentSubjectChar"/>
    <w:uiPriority w:val="99"/>
    <w:semiHidden/>
    <w:unhideWhenUsed/>
    <w:rsid w:val="00914B18"/>
    <w:rPr>
      <w:b/>
      <w:bCs/>
    </w:rPr>
  </w:style>
  <w:style w:type="character" w:customStyle="1" w:styleId="CommentSubjectChar">
    <w:name w:val="Comment Subject Char"/>
    <w:basedOn w:val="CommentTextChar"/>
    <w:link w:val="CommentSubject"/>
    <w:uiPriority w:val="99"/>
    <w:semiHidden/>
    <w:rsid w:val="00914B18"/>
    <w:rPr>
      <w:b/>
      <w:bCs/>
      <w:sz w:val="20"/>
      <w:szCs w:val="20"/>
    </w:rPr>
  </w:style>
  <w:style w:type="character" w:styleId="Hyperlink">
    <w:name w:val="Hyperlink"/>
    <w:basedOn w:val="DefaultParagraphFont"/>
    <w:uiPriority w:val="99"/>
    <w:unhideWhenUsed/>
    <w:rsid w:val="00191BAF"/>
    <w:rPr>
      <w:color w:val="0000FF" w:themeColor="hyperlink"/>
      <w:u w:val="single"/>
    </w:rPr>
  </w:style>
  <w:style w:type="character" w:customStyle="1" w:styleId="UnresolvedMention1">
    <w:name w:val="Unresolved Mention1"/>
    <w:basedOn w:val="DefaultParagraphFont"/>
    <w:uiPriority w:val="99"/>
    <w:semiHidden/>
    <w:unhideWhenUsed/>
    <w:rsid w:val="00191B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3538">
      <w:bodyDiv w:val="1"/>
      <w:marLeft w:val="0"/>
      <w:marRight w:val="0"/>
      <w:marTop w:val="0"/>
      <w:marBottom w:val="0"/>
      <w:divBdr>
        <w:top w:val="none" w:sz="0" w:space="0" w:color="auto"/>
        <w:left w:val="none" w:sz="0" w:space="0" w:color="auto"/>
        <w:bottom w:val="none" w:sz="0" w:space="0" w:color="auto"/>
        <w:right w:val="none" w:sz="0" w:space="0" w:color="auto"/>
      </w:divBdr>
      <w:divsChild>
        <w:div w:id="1390880684">
          <w:marLeft w:val="0"/>
          <w:marRight w:val="0"/>
          <w:marTop w:val="0"/>
          <w:marBottom w:val="0"/>
          <w:divBdr>
            <w:top w:val="none" w:sz="0" w:space="0" w:color="auto"/>
            <w:left w:val="none" w:sz="0" w:space="0" w:color="auto"/>
            <w:bottom w:val="none" w:sz="0" w:space="0" w:color="auto"/>
            <w:right w:val="none" w:sz="0" w:space="0" w:color="auto"/>
          </w:divBdr>
          <w:divsChild>
            <w:div w:id="1539006142">
              <w:marLeft w:val="0"/>
              <w:marRight w:val="0"/>
              <w:marTop w:val="0"/>
              <w:marBottom w:val="0"/>
              <w:divBdr>
                <w:top w:val="none" w:sz="0" w:space="0" w:color="auto"/>
                <w:left w:val="none" w:sz="0" w:space="0" w:color="auto"/>
                <w:bottom w:val="none" w:sz="0" w:space="0" w:color="auto"/>
                <w:right w:val="none" w:sz="0" w:space="0" w:color="auto"/>
              </w:divBdr>
            </w:div>
          </w:divsChild>
        </w:div>
        <w:div w:id="281084104">
          <w:marLeft w:val="0"/>
          <w:marRight w:val="0"/>
          <w:marTop w:val="0"/>
          <w:marBottom w:val="0"/>
          <w:divBdr>
            <w:top w:val="none" w:sz="0" w:space="0" w:color="auto"/>
            <w:left w:val="none" w:sz="0" w:space="0" w:color="auto"/>
            <w:bottom w:val="none" w:sz="0" w:space="0" w:color="auto"/>
            <w:right w:val="none" w:sz="0" w:space="0" w:color="auto"/>
          </w:divBdr>
          <w:divsChild>
            <w:div w:id="393897574">
              <w:marLeft w:val="0"/>
              <w:marRight w:val="0"/>
              <w:marTop w:val="0"/>
              <w:marBottom w:val="0"/>
              <w:divBdr>
                <w:top w:val="none" w:sz="0" w:space="0" w:color="auto"/>
                <w:left w:val="none" w:sz="0" w:space="0" w:color="auto"/>
                <w:bottom w:val="none" w:sz="0" w:space="0" w:color="auto"/>
                <w:right w:val="none" w:sz="0" w:space="0" w:color="auto"/>
              </w:divBdr>
            </w:div>
          </w:divsChild>
        </w:div>
        <w:div w:id="1488982372">
          <w:marLeft w:val="0"/>
          <w:marRight w:val="0"/>
          <w:marTop w:val="0"/>
          <w:marBottom w:val="0"/>
          <w:divBdr>
            <w:top w:val="none" w:sz="0" w:space="0" w:color="auto"/>
            <w:left w:val="none" w:sz="0" w:space="0" w:color="auto"/>
            <w:bottom w:val="none" w:sz="0" w:space="0" w:color="auto"/>
            <w:right w:val="none" w:sz="0" w:space="0" w:color="auto"/>
          </w:divBdr>
          <w:divsChild>
            <w:div w:id="221991630">
              <w:marLeft w:val="0"/>
              <w:marRight w:val="0"/>
              <w:marTop w:val="0"/>
              <w:marBottom w:val="0"/>
              <w:divBdr>
                <w:top w:val="none" w:sz="0" w:space="0" w:color="auto"/>
                <w:left w:val="none" w:sz="0" w:space="0" w:color="auto"/>
                <w:bottom w:val="none" w:sz="0" w:space="0" w:color="auto"/>
                <w:right w:val="none" w:sz="0" w:space="0" w:color="auto"/>
              </w:divBdr>
            </w:div>
          </w:divsChild>
        </w:div>
        <w:div w:id="883907442">
          <w:marLeft w:val="0"/>
          <w:marRight w:val="0"/>
          <w:marTop w:val="0"/>
          <w:marBottom w:val="0"/>
          <w:divBdr>
            <w:top w:val="none" w:sz="0" w:space="0" w:color="auto"/>
            <w:left w:val="none" w:sz="0" w:space="0" w:color="auto"/>
            <w:bottom w:val="none" w:sz="0" w:space="0" w:color="auto"/>
            <w:right w:val="none" w:sz="0" w:space="0" w:color="auto"/>
          </w:divBdr>
          <w:divsChild>
            <w:div w:id="882401605">
              <w:marLeft w:val="0"/>
              <w:marRight w:val="0"/>
              <w:marTop w:val="0"/>
              <w:marBottom w:val="0"/>
              <w:divBdr>
                <w:top w:val="none" w:sz="0" w:space="0" w:color="auto"/>
                <w:left w:val="none" w:sz="0" w:space="0" w:color="auto"/>
                <w:bottom w:val="none" w:sz="0" w:space="0" w:color="auto"/>
                <w:right w:val="none" w:sz="0" w:space="0" w:color="auto"/>
              </w:divBdr>
            </w:div>
          </w:divsChild>
        </w:div>
        <w:div w:id="1586264765">
          <w:marLeft w:val="0"/>
          <w:marRight w:val="0"/>
          <w:marTop w:val="0"/>
          <w:marBottom w:val="0"/>
          <w:divBdr>
            <w:top w:val="none" w:sz="0" w:space="0" w:color="auto"/>
            <w:left w:val="none" w:sz="0" w:space="0" w:color="auto"/>
            <w:bottom w:val="none" w:sz="0" w:space="0" w:color="auto"/>
            <w:right w:val="none" w:sz="0" w:space="0" w:color="auto"/>
          </w:divBdr>
          <w:divsChild>
            <w:div w:id="1227494090">
              <w:marLeft w:val="0"/>
              <w:marRight w:val="0"/>
              <w:marTop w:val="0"/>
              <w:marBottom w:val="0"/>
              <w:divBdr>
                <w:top w:val="none" w:sz="0" w:space="0" w:color="auto"/>
                <w:left w:val="none" w:sz="0" w:space="0" w:color="auto"/>
                <w:bottom w:val="none" w:sz="0" w:space="0" w:color="auto"/>
                <w:right w:val="none" w:sz="0" w:space="0" w:color="auto"/>
              </w:divBdr>
            </w:div>
          </w:divsChild>
        </w:div>
        <w:div w:id="1799453389">
          <w:marLeft w:val="0"/>
          <w:marRight w:val="0"/>
          <w:marTop w:val="0"/>
          <w:marBottom w:val="0"/>
          <w:divBdr>
            <w:top w:val="none" w:sz="0" w:space="0" w:color="auto"/>
            <w:left w:val="none" w:sz="0" w:space="0" w:color="auto"/>
            <w:bottom w:val="none" w:sz="0" w:space="0" w:color="auto"/>
            <w:right w:val="none" w:sz="0" w:space="0" w:color="auto"/>
          </w:divBdr>
          <w:divsChild>
            <w:div w:id="1223252581">
              <w:marLeft w:val="0"/>
              <w:marRight w:val="0"/>
              <w:marTop w:val="0"/>
              <w:marBottom w:val="0"/>
              <w:divBdr>
                <w:top w:val="none" w:sz="0" w:space="0" w:color="auto"/>
                <w:left w:val="none" w:sz="0" w:space="0" w:color="auto"/>
                <w:bottom w:val="none" w:sz="0" w:space="0" w:color="auto"/>
                <w:right w:val="none" w:sz="0" w:space="0" w:color="auto"/>
              </w:divBdr>
            </w:div>
          </w:divsChild>
        </w:div>
        <w:div w:id="1904221540">
          <w:marLeft w:val="0"/>
          <w:marRight w:val="0"/>
          <w:marTop w:val="0"/>
          <w:marBottom w:val="0"/>
          <w:divBdr>
            <w:top w:val="none" w:sz="0" w:space="0" w:color="auto"/>
            <w:left w:val="none" w:sz="0" w:space="0" w:color="auto"/>
            <w:bottom w:val="none" w:sz="0" w:space="0" w:color="auto"/>
            <w:right w:val="none" w:sz="0" w:space="0" w:color="auto"/>
          </w:divBdr>
          <w:divsChild>
            <w:div w:id="1199657973">
              <w:marLeft w:val="0"/>
              <w:marRight w:val="0"/>
              <w:marTop w:val="0"/>
              <w:marBottom w:val="0"/>
              <w:divBdr>
                <w:top w:val="none" w:sz="0" w:space="0" w:color="auto"/>
                <w:left w:val="none" w:sz="0" w:space="0" w:color="auto"/>
                <w:bottom w:val="none" w:sz="0" w:space="0" w:color="auto"/>
                <w:right w:val="none" w:sz="0" w:space="0" w:color="auto"/>
              </w:divBdr>
            </w:div>
          </w:divsChild>
        </w:div>
        <w:div w:id="1262641601">
          <w:marLeft w:val="0"/>
          <w:marRight w:val="0"/>
          <w:marTop w:val="0"/>
          <w:marBottom w:val="0"/>
          <w:divBdr>
            <w:top w:val="none" w:sz="0" w:space="0" w:color="auto"/>
            <w:left w:val="none" w:sz="0" w:space="0" w:color="auto"/>
            <w:bottom w:val="none" w:sz="0" w:space="0" w:color="auto"/>
            <w:right w:val="none" w:sz="0" w:space="0" w:color="auto"/>
          </w:divBdr>
          <w:divsChild>
            <w:div w:id="141433953">
              <w:marLeft w:val="0"/>
              <w:marRight w:val="0"/>
              <w:marTop w:val="0"/>
              <w:marBottom w:val="0"/>
              <w:divBdr>
                <w:top w:val="none" w:sz="0" w:space="0" w:color="auto"/>
                <w:left w:val="none" w:sz="0" w:space="0" w:color="auto"/>
                <w:bottom w:val="none" w:sz="0" w:space="0" w:color="auto"/>
                <w:right w:val="none" w:sz="0" w:space="0" w:color="auto"/>
              </w:divBdr>
            </w:div>
          </w:divsChild>
        </w:div>
        <w:div w:id="201748005">
          <w:marLeft w:val="0"/>
          <w:marRight w:val="0"/>
          <w:marTop w:val="0"/>
          <w:marBottom w:val="0"/>
          <w:divBdr>
            <w:top w:val="none" w:sz="0" w:space="0" w:color="auto"/>
            <w:left w:val="none" w:sz="0" w:space="0" w:color="auto"/>
            <w:bottom w:val="none" w:sz="0" w:space="0" w:color="auto"/>
            <w:right w:val="none" w:sz="0" w:space="0" w:color="auto"/>
          </w:divBdr>
          <w:divsChild>
            <w:div w:id="1360738405">
              <w:marLeft w:val="0"/>
              <w:marRight w:val="0"/>
              <w:marTop w:val="0"/>
              <w:marBottom w:val="0"/>
              <w:divBdr>
                <w:top w:val="none" w:sz="0" w:space="0" w:color="auto"/>
                <w:left w:val="none" w:sz="0" w:space="0" w:color="auto"/>
                <w:bottom w:val="none" w:sz="0" w:space="0" w:color="auto"/>
                <w:right w:val="none" w:sz="0" w:space="0" w:color="auto"/>
              </w:divBdr>
            </w:div>
          </w:divsChild>
        </w:div>
        <w:div w:id="1934125001">
          <w:marLeft w:val="0"/>
          <w:marRight w:val="0"/>
          <w:marTop w:val="0"/>
          <w:marBottom w:val="0"/>
          <w:divBdr>
            <w:top w:val="none" w:sz="0" w:space="0" w:color="auto"/>
            <w:left w:val="none" w:sz="0" w:space="0" w:color="auto"/>
            <w:bottom w:val="none" w:sz="0" w:space="0" w:color="auto"/>
            <w:right w:val="none" w:sz="0" w:space="0" w:color="auto"/>
          </w:divBdr>
          <w:divsChild>
            <w:div w:id="399640276">
              <w:marLeft w:val="0"/>
              <w:marRight w:val="0"/>
              <w:marTop w:val="0"/>
              <w:marBottom w:val="0"/>
              <w:divBdr>
                <w:top w:val="none" w:sz="0" w:space="0" w:color="auto"/>
                <w:left w:val="none" w:sz="0" w:space="0" w:color="auto"/>
                <w:bottom w:val="none" w:sz="0" w:space="0" w:color="auto"/>
                <w:right w:val="none" w:sz="0" w:space="0" w:color="auto"/>
              </w:divBdr>
            </w:div>
          </w:divsChild>
        </w:div>
        <w:div w:id="249199912">
          <w:marLeft w:val="0"/>
          <w:marRight w:val="0"/>
          <w:marTop w:val="0"/>
          <w:marBottom w:val="0"/>
          <w:divBdr>
            <w:top w:val="none" w:sz="0" w:space="0" w:color="auto"/>
            <w:left w:val="none" w:sz="0" w:space="0" w:color="auto"/>
            <w:bottom w:val="none" w:sz="0" w:space="0" w:color="auto"/>
            <w:right w:val="none" w:sz="0" w:space="0" w:color="auto"/>
          </w:divBdr>
          <w:divsChild>
            <w:div w:id="1077021090">
              <w:marLeft w:val="0"/>
              <w:marRight w:val="0"/>
              <w:marTop w:val="0"/>
              <w:marBottom w:val="0"/>
              <w:divBdr>
                <w:top w:val="none" w:sz="0" w:space="0" w:color="auto"/>
                <w:left w:val="none" w:sz="0" w:space="0" w:color="auto"/>
                <w:bottom w:val="none" w:sz="0" w:space="0" w:color="auto"/>
                <w:right w:val="none" w:sz="0" w:space="0" w:color="auto"/>
              </w:divBdr>
            </w:div>
          </w:divsChild>
        </w:div>
        <w:div w:id="958487107">
          <w:marLeft w:val="0"/>
          <w:marRight w:val="0"/>
          <w:marTop w:val="0"/>
          <w:marBottom w:val="0"/>
          <w:divBdr>
            <w:top w:val="none" w:sz="0" w:space="0" w:color="auto"/>
            <w:left w:val="none" w:sz="0" w:space="0" w:color="auto"/>
            <w:bottom w:val="none" w:sz="0" w:space="0" w:color="auto"/>
            <w:right w:val="none" w:sz="0" w:space="0" w:color="auto"/>
          </w:divBdr>
          <w:divsChild>
            <w:div w:id="98259932">
              <w:marLeft w:val="0"/>
              <w:marRight w:val="0"/>
              <w:marTop w:val="0"/>
              <w:marBottom w:val="0"/>
              <w:divBdr>
                <w:top w:val="none" w:sz="0" w:space="0" w:color="auto"/>
                <w:left w:val="none" w:sz="0" w:space="0" w:color="auto"/>
                <w:bottom w:val="none" w:sz="0" w:space="0" w:color="auto"/>
                <w:right w:val="none" w:sz="0" w:space="0" w:color="auto"/>
              </w:divBdr>
            </w:div>
          </w:divsChild>
        </w:div>
        <w:div w:id="833492606">
          <w:marLeft w:val="0"/>
          <w:marRight w:val="0"/>
          <w:marTop w:val="0"/>
          <w:marBottom w:val="0"/>
          <w:divBdr>
            <w:top w:val="none" w:sz="0" w:space="0" w:color="auto"/>
            <w:left w:val="none" w:sz="0" w:space="0" w:color="auto"/>
            <w:bottom w:val="none" w:sz="0" w:space="0" w:color="auto"/>
            <w:right w:val="none" w:sz="0" w:space="0" w:color="auto"/>
          </w:divBdr>
          <w:divsChild>
            <w:div w:id="1603223481">
              <w:marLeft w:val="0"/>
              <w:marRight w:val="0"/>
              <w:marTop w:val="0"/>
              <w:marBottom w:val="0"/>
              <w:divBdr>
                <w:top w:val="none" w:sz="0" w:space="0" w:color="auto"/>
                <w:left w:val="none" w:sz="0" w:space="0" w:color="auto"/>
                <w:bottom w:val="none" w:sz="0" w:space="0" w:color="auto"/>
                <w:right w:val="none" w:sz="0" w:space="0" w:color="auto"/>
              </w:divBdr>
            </w:div>
          </w:divsChild>
        </w:div>
        <w:div w:id="645549261">
          <w:marLeft w:val="0"/>
          <w:marRight w:val="0"/>
          <w:marTop w:val="0"/>
          <w:marBottom w:val="0"/>
          <w:divBdr>
            <w:top w:val="none" w:sz="0" w:space="0" w:color="auto"/>
            <w:left w:val="none" w:sz="0" w:space="0" w:color="auto"/>
            <w:bottom w:val="none" w:sz="0" w:space="0" w:color="auto"/>
            <w:right w:val="none" w:sz="0" w:space="0" w:color="auto"/>
          </w:divBdr>
          <w:divsChild>
            <w:div w:id="1728602820">
              <w:marLeft w:val="0"/>
              <w:marRight w:val="0"/>
              <w:marTop w:val="0"/>
              <w:marBottom w:val="0"/>
              <w:divBdr>
                <w:top w:val="none" w:sz="0" w:space="0" w:color="auto"/>
                <w:left w:val="none" w:sz="0" w:space="0" w:color="auto"/>
                <w:bottom w:val="none" w:sz="0" w:space="0" w:color="auto"/>
                <w:right w:val="none" w:sz="0" w:space="0" w:color="auto"/>
              </w:divBdr>
            </w:div>
          </w:divsChild>
        </w:div>
        <w:div w:id="61104135">
          <w:marLeft w:val="0"/>
          <w:marRight w:val="0"/>
          <w:marTop w:val="0"/>
          <w:marBottom w:val="0"/>
          <w:divBdr>
            <w:top w:val="none" w:sz="0" w:space="0" w:color="auto"/>
            <w:left w:val="none" w:sz="0" w:space="0" w:color="auto"/>
            <w:bottom w:val="none" w:sz="0" w:space="0" w:color="auto"/>
            <w:right w:val="none" w:sz="0" w:space="0" w:color="auto"/>
          </w:divBdr>
          <w:divsChild>
            <w:div w:id="36054762">
              <w:marLeft w:val="0"/>
              <w:marRight w:val="0"/>
              <w:marTop w:val="0"/>
              <w:marBottom w:val="0"/>
              <w:divBdr>
                <w:top w:val="none" w:sz="0" w:space="0" w:color="auto"/>
                <w:left w:val="none" w:sz="0" w:space="0" w:color="auto"/>
                <w:bottom w:val="none" w:sz="0" w:space="0" w:color="auto"/>
                <w:right w:val="none" w:sz="0" w:space="0" w:color="auto"/>
              </w:divBdr>
            </w:div>
          </w:divsChild>
        </w:div>
        <w:div w:id="930820849">
          <w:marLeft w:val="0"/>
          <w:marRight w:val="0"/>
          <w:marTop w:val="0"/>
          <w:marBottom w:val="0"/>
          <w:divBdr>
            <w:top w:val="none" w:sz="0" w:space="0" w:color="auto"/>
            <w:left w:val="none" w:sz="0" w:space="0" w:color="auto"/>
            <w:bottom w:val="none" w:sz="0" w:space="0" w:color="auto"/>
            <w:right w:val="none" w:sz="0" w:space="0" w:color="auto"/>
          </w:divBdr>
          <w:divsChild>
            <w:div w:id="142547798">
              <w:marLeft w:val="0"/>
              <w:marRight w:val="0"/>
              <w:marTop w:val="0"/>
              <w:marBottom w:val="0"/>
              <w:divBdr>
                <w:top w:val="none" w:sz="0" w:space="0" w:color="auto"/>
                <w:left w:val="none" w:sz="0" w:space="0" w:color="auto"/>
                <w:bottom w:val="none" w:sz="0" w:space="0" w:color="auto"/>
                <w:right w:val="none" w:sz="0" w:space="0" w:color="auto"/>
              </w:divBdr>
            </w:div>
          </w:divsChild>
        </w:div>
        <w:div w:id="137889805">
          <w:marLeft w:val="0"/>
          <w:marRight w:val="0"/>
          <w:marTop w:val="0"/>
          <w:marBottom w:val="0"/>
          <w:divBdr>
            <w:top w:val="none" w:sz="0" w:space="0" w:color="auto"/>
            <w:left w:val="none" w:sz="0" w:space="0" w:color="auto"/>
            <w:bottom w:val="none" w:sz="0" w:space="0" w:color="auto"/>
            <w:right w:val="none" w:sz="0" w:space="0" w:color="auto"/>
          </w:divBdr>
          <w:divsChild>
            <w:div w:id="1327172699">
              <w:marLeft w:val="0"/>
              <w:marRight w:val="0"/>
              <w:marTop w:val="0"/>
              <w:marBottom w:val="0"/>
              <w:divBdr>
                <w:top w:val="none" w:sz="0" w:space="0" w:color="auto"/>
                <w:left w:val="none" w:sz="0" w:space="0" w:color="auto"/>
                <w:bottom w:val="none" w:sz="0" w:space="0" w:color="auto"/>
                <w:right w:val="none" w:sz="0" w:space="0" w:color="auto"/>
              </w:divBdr>
            </w:div>
          </w:divsChild>
        </w:div>
        <w:div w:id="757753957">
          <w:marLeft w:val="0"/>
          <w:marRight w:val="0"/>
          <w:marTop w:val="0"/>
          <w:marBottom w:val="0"/>
          <w:divBdr>
            <w:top w:val="none" w:sz="0" w:space="0" w:color="auto"/>
            <w:left w:val="none" w:sz="0" w:space="0" w:color="auto"/>
            <w:bottom w:val="none" w:sz="0" w:space="0" w:color="auto"/>
            <w:right w:val="none" w:sz="0" w:space="0" w:color="auto"/>
          </w:divBdr>
          <w:divsChild>
            <w:div w:id="1784223513">
              <w:marLeft w:val="0"/>
              <w:marRight w:val="0"/>
              <w:marTop w:val="0"/>
              <w:marBottom w:val="0"/>
              <w:divBdr>
                <w:top w:val="none" w:sz="0" w:space="0" w:color="auto"/>
                <w:left w:val="none" w:sz="0" w:space="0" w:color="auto"/>
                <w:bottom w:val="none" w:sz="0" w:space="0" w:color="auto"/>
                <w:right w:val="none" w:sz="0" w:space="0" w:color="auto"/>
              </w:divBdr>
            </w:div>
          </w:divsChild>
        </w:div>
        <w:div w:id="1792239347">
          <w:marLeft w:val="0"/>
          <w:marRight w:val="0"/>
          <w:marTop w:val="0"/>
          <w:marBottom w:val="0"/>
          <w:divBdr>
            <w:top w:val="none" w:sz="0" w:space="0" w:color="auto"/>
            <w:left w:val="none" w:sz="0" w:space="0" w:color="auto"/>
            <w:bottom w:val="none" w:sz="0" w:space="0" w:color="auto"/>
            <w:right w:val="none" w:sz="0" w:space="0" w:color="auto"/>
          </w:divBdr>
          <w:divsChild>
            <w:div w:id="607781027">
              <w:marLeft w:val="0"/>
              <w:marRight w:val="0"/>
              <w:marTop w:val="0"/>
              <w:marBottom w:val="0"/>
              <w:divBdr>
                <w:top w:val="none" w:sz="0" w:space="0" w:color="auto"/>
                <w:left w:val="none" w:sz="0" w:space="0" w:color="auto"/>
                <w:bottom w:val="none" w:sz="0" w:space="0" w:color="auto"/>
                <w:right w:val="none" w:sz="0" w:space="0" w:color="auto"/>
              </w:divBdr>
            </w:div>
          </w:divsChild>
        </w:div>
        <w:div w:id="427234518">
          <w:marLeft w:val="0"/>
          <w:marRight w:val="0"/>
          <w:marTop w:val="0"/>
          <w:marBottom w:val="0"/>
          <w:divBdr>
            <w:top w:val="none" w:sz="0" w:space="0" w:color="auto"/>
            <w:left w:val="none" w:sz="0" w:space="0" w:color="auto"/>
            <w:bottom w:val="none" w:sz="0" w:space="0" w:color="auto"/>
            <w:right w:val="none" w:sz="0" w:space="0" w:color="auto"/>
          </w:divBdr>
          <w:divsChild>
            <w:div w:id="3203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E907D5AD8D744A6C690E650074A93" ma:contentTypeVersion="14" ma:contentTypeDescription="Create a new document." ma:contentTypeScope="" ma:versionID="e3bb6a8cede2fc74c399411cb4016fae">
  <xsd:schema xmlns:xsd="http://www.w3.org/2001/XMLSchema" xmlns:xs="http://www.w3.org/2001/XMLSchema" xmlns:p="http://schemas.microsoft.com/office/2006/metadata/properties" xmlns:ns2="3768465f-6659-48f0-a170-432d905d55b8" xmlns:ns3="34cba649-93b4-4664-9e22-867c208bfee3" targetNamespace="http://schemas.microsoft.com/office/2006/metadata/properties" ma:root="true" ma:fieldsID="c8be0a824a7fcb1b2e005f4720382f40" ns2:_="" ns3:_="">
    <xsd:import namespace="3768465f-6659-48f0-a170-432d905d55b8"/>
    <xsd:import namespace="34cba649-93b4-4664-9e22-867c208bfee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8465f-6659-48f0-a170-432d905d55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cba649-93b4-4664-9e22-867c208bfee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768465f-6659-48f0-a170-432d905d55b8">
      <UserInfo>
        <DisplayName>Willemijn Kramer | EBA</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C1CF2-59D9-4B4E-BF69-7321CD0433DC}">
  <ds:schemaRefs>
    <ds:schemaRef ds:uri="http://schemas.microsoft.com/sharepoint/v3/contenttype/forms"/>
  </ds:schemaRefs>
</ds:datastoreItem>
</file>

<file path=customXml/itemProps2.xml><?xml version="1.0" encoding="utf-8"?>
<ds:datastoreItem xmlns:ds="http://schemas.openxmlformats.org/officeDocument/2006/customXml" ds:itemID="{6F3BB162-D8D7-4870-B36E-5F214EDF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8465f-6659-48f0-a170-432d905d55b8"/>
    <ds:schemaRef ds:uri="34cba649-93b4-4664-9e22-867c208bf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3C28A-8A22-4C2B-9D3B-47AA804AC84C}">
  <ds:schemaRefs>
    <ds:schemaRef ds:uri="http://schemas.microsoft.com/office/2006/metadata/properties"/>
    <ds:schemaRef ds:uri="http://schemas.microsoft.com/office/infopath/2007/PartnerControls"/>
    <ds:schemaRef ds:uri="3768465f-6659-48f0-a170-432d905d55b8"/>
  </ds:schemaRefs>
</ds:datastoreItem>
</file>

<file path=customXml/itemProps4.xml><?xml version="1.0" encoding="utf-8"?>
<ds:datastoreItem xmlns:ds="http://schemas.openxmlformats.org/officeDocument/2006/customXml" ds:itemID="{E3D75DC7-C1C7-4F7B-9190-7748565F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5374</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willemijn kramer;kari aranko</dc:creator>
  <cp:lastModifiedBy>Rodica Popa</cp:lastModifiedBy>
  <cp:revision>2</cp:revision>
  <cp:lastPrinted>2016-02-05T09:44:00Z</cp:lastPrinted>
  <dcterms:created xsi:type="dcterms:W3CDTF">2024-03-18T09:40:00Z</dcterms:created>
  <dcterms:modified xsi:type="dcterms:W3CDTF">2024-03-18T09:40:00Z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0x010100D6DE907D5AD8D744A6C690E650074A93</vt:lpwstr>
  </property>
  <property fmtid="{D5CDD505-2E9C-101B-9397-08002B2CF9AE}" pid="3" name="AuthorIds_UIVersion_1024">
    <vt:lpwstr>12</vt:lpwstr>
  </property>
  <property fmtid="{D5CDD505-2E9C-101B-9397-08002B2CF9AE}" pid="4" name="AuthorIds_UIVersion_2048">
    <vt:lpwstr>12</vt:lpwstr>
  </property>
</Properties>
</file>